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B1E9" w14:textId="77777777" w:rsidR="00376D1D" w:rsidRDefault="00376D1D" w:rsidP="00376D1D">
      <w:pPr>
        <w:pStyle w:val="20"/>
        <w:shd w:val="clear" w:color="auto" w:fill="auto"/>
        <w:spacing w:after="0" w:line="240" w:lineRule="auto"/>
        <w:ind w:left="6521"/>
        <w:jc w:val="center"/>
      </w:pPr>
      <w:r>
        <w:t>УТВЕРЖДЕНО</w:t>
      </w:r>
    </w:p>
    <w:p w14:paraId="55800A70" w14:textId="77777777" w:rsidR="00376D1D" w:rsidRDefault="00376D1D" w:rsidP="00376D1D">
      <w:pPr>
        <w:pStyle w:val="20"/>
        <w:shd w:val="clear" w:color="auto" w:fill="auto"/>
        <w:spacing w:after="0" w:line="240" w:lineRule="auto"/>
        <w:ind w:left="6521"/>
      </w:pPr>
      <w:r>
        <w:t>Решением комиссии по соблюдению требований к служебному поведению и урегулированию конфликта интересов Нижнекамского муниципального района.</w:t>
      </w:r>
    </w:p>
    <w:p w14:paraId="2C1D5FE0" w14:textId="77777777" w:rsidR="00376D1D" w:rsidRDefault="00376D1D" w:rsidP="00376D1D">
      <w:pPr>
        <w:pStyle w:val="20"/>
        <w:shd w:val="clear" w:color="auto" w:fill="auto"/>
        <w:spacing w:after="0" w:line="240" w:lineRule="auto"/>
        <w:ind w:left="6521"/>
      </w:pPr>
      <w:r>
        <w:t>Республики Татарстан</w:t>
      </w:r>
    </w:p>
    <w:p w14:paraId="7DF3F182" w14:textId="6A106792" w:rsidR="00376D1D" w:rsidRDefault="00376D1D" w:rsidP="00376D1D">
      <w:pPr>
        <w:pStyle w:val="20"/>
        <w:shd w:val="clear" w:color="auto" w:fill="auto"/>
        <w:spacing w:after="0" w:line="240" w:lineRule="auto"/>
        <w:ind w:left="6521"/>
      </w:pPr>
      <w:r>
        <w:t xml:space="preserve">Протокол № 1 от </w:t>
      </w:r>
      <w:r w:rsidR="00912FAF">
        <w:t>04</w:t>
      </w:r>
      <w:r>
        <w:t>.0</w:t>
      </w:r>
      <w:r w:rsidR="00015463">
        <w:t>2</w:t>
      </w:r>
      <w:r>
        <w:t>.202</w:t>
      </w:r>
      <w:r w:rsidR="00912FAF">
        <w:t>6</w:t>
      </w:r>
      <w:r>
        <w:t xml:space="preserve"> г.</w:t>
      </w:r>
    </w:p>
    <w:p w14:paraId="1284FFF7" w14:textId="77777777" w:rsidR="00376D1D" w:rsidRDefault="00376D1D" w:rsidP="00376D1D">
      <w:pPr>
        <w:pStyle w:val="20"/>
        <w:shd w:val="clear" w:color="auto" w:fill="auto"/>
        <w:spacing w:after="0" w:line="240" w:lineRule="auto"/>
        <w:ind w:left="6521"/>
      </w:pPr>
    </w:p>
    <w:p w14:paraId="135C6466" w14:textId="77777777" w:rsidR="00376D1D" w:rsidRDefault="00376D1D" w:rsidP="00376D1D">
      <w:pPr>
        <w:pStyle w:val="10"/>
        <w:shd w:val="clear" w:color="auto" w:fill="auto"/>
        <w:spacing w:after="0" w:line="240" w:lineRule="auto"/>
        <w:ind w:left="260"/>
      </w:pPr>
      <w:r>
        <w:t>План работы</w:t>
      </w:r>
    </w:p>
    <w:p w14:paraId="5A846356" w14:textId="77777777" w:rsidR="00376D1D" w:rsidRDefault="00376D1D" w:rsidP="00376D1D">
      <w:pPr>
        <w:pStyle w:val="10"/>
        <w:shd w:val="clear" w:color="auto" w:fill="auto"/>
        <w:spacing w:after="252" w:line="240" w:lineRule="auto"/>
        <w:ind w:left="320" w:firstLine="100"/>
        <w:jc w:val="left"/>
      </w:pPr>
      <w:bookmarkStart w:id="0" w:name="bookmark1"/>
      <w:r>
        <w:t>Комиссии по соблюдению требований к служебному (должностному) поведению и урегулированию конфликта интересов Нижнекамского муниципального района.</w:t>
      </w:r>
      <w:bookmarkEnd w:id="0"/>
    </w:p>
    <w:p w14:paraId="0D288A75" w14:textId="054267DC" w:rsidR="002063AC" w:rsidRPr="002063AC" w:rsidRDefault="002063AC" w:rsidP="002063AC">
      <w:pPr>
        <w:numPr>
          <w:ilvl w:val="0"/>
          <w:numId w:val="3"/>
        </w:numPr>
        <w:tabs>
          <w:tab w:val="clear" w:pos="1004"/>
          <w:tab w:val="num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AC">
        <w:rPr>
          <w:rFonts w:ascii="Times New Roman" w:hAnsi="Times New Roman" w:cs="Times New Roman"/>
          <w:color w:val="000000"/>
          <w:sz w:val="24"/>
          <w:szCs w:val="24"/>
        </w:rPr>
        <w:t xml:space="preserve">Целью работы </w:t>
      </w:r>
      <w:r w:rsidRPr="002063AC">
        <w:rPr>
          <w:rFonts w:ascii="Times New Roman" w:hAnsi="Times New Roman" w:cs="Times New Roman"/>
          <w:sz w:val="24"/>
          <w:szCs w:val="24"/>
        </w:rPr>
        <w:t>комиссии по соблюдению требований к служебному поведению муниципальных служащих и урегулированию конфликта интересов (далее – Комиссия)</w:t>
      </w:r>
      <w:r w:rsidRPr="002063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63AC">
        <w:rPr>
          <w:rFonts w:ascii="Times New Roman" w:hAnsi="Times New Roman" w:cs="Times New Roman"/>
          <w:sz w:val="24"/>
          <w:szCs w:val="24"/>
        </w:rPr>
        <w:t>Нижнекамского муниципального района</w:t>
      </w:r>
      <w:r w:rsidRPr="002063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63AC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обеспечение соблюдения муниципальными служащими ограничений и запретов, требований о предотвращении и урегулировании конфликта интересов, а также обеспечение исполнения ими обязанностей, предусмотренных федеральным законодательством и законодательством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 Татарстан</w:t>
      </w:r>
      <w:r w:rsidRPr="002063AC">
        <w:rPr>
          <w:rFonts w:ascii="Times New Roman" w:hAnsi="Times New Roman" w:cs="Times New Roman"/>
          <w:color w:val="000000"/>
          <w:sz w:val="24"/>
          <w:szCs w:val="24"/>
        </w:rPr>
        <w:t xml:space="preserve"> о муниципальной службе, осуществление в 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2063AC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самоуправления мер по предупреждению коррупции. </w:t>
      </w:r>
    </w:p>
    <w:p w14:paraId="294D4760" w14:textId="28DA5C20" w:rsidR="002063AC" w:rsidRPr="002063AC" w:rsidRDefault="002063AC" w:rsidP="002063AC">
      <w:pPr>
        <w:numPr>
          <w:ilvl w:val="0"/>
          <w:numId w:val="3"/>
        </w:numPr>
        <w:tabs>
          <w:tab w:val="clear" w:pos="1004"/>
          <w:tab w:val="num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AC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деятельности и задачи Комиссии</w:t>
      </w:r>
      <w:r w:rsidRPr="002063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63AC">
        <w:rPr>
          <w:rFonts w:ascii="Times New Roman" w:hAnsi="Times New Roman" w:cs="Times New Roman"/>
          <w:sz w:val="24"/>
          <w:szCs w:val="24"/>
        </w:rPr>
        <w:t>Нижнекамского муниципального района</w:t>
      </w:r>
      <w:r w:rsidRPr="002063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63AC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2063AC">
        <w:rPr>
          <w:rFonts w:ascii="Times New Roman" w:hAnsi="Times New Roman" w:cs="Times New Roman"/>
          <w:color w:val="000000"/>
          <w:sz w:val="24"/>
          <w:szCs w:val="24"/>
        </w:rPr>
        <w:t>2026</w:t>
      </w:r>
      <w:r w:rsidRPr="002063AC">
        <w:rPr>
          <w:rFonts w:ascii="Times New Roman" w:hAnsi="Times New Roman" w:cs="Times New Roman"/>
          <w:color w:val="000000"/>
          <w:sz w:val="24"/>
          <w:szCs w:val="24"/>
        </w:rPr>
        <w:t xml:space="preserve"> год: </w:t>
      </w:r>
    </w:p>
    <w:p w14:paraId="14B80312" w14:textId="5E29DCFE" w:rsidR="002063AC" w:rsidRPr="002063AC" w:rsidRDefault="002063AC" w:rsidP="002063A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AC">
        <w:rPr>
          <w:rFonts w:ascii="Times New Roman" w:hAnsi="Times New Roman" w:cs="Times New Roman"/>
          <w:color w:val="000000"/>
          <w:sz w:val="24"/>
          <w:szCs w:val="24"/>
        </w:rPr>
        <w:t xml:space="preserve">2.1. Содействие в обеспечении соблюдения муниципальными служащими </w:t>
      </w:r>
      <w:r w:rsidRPr="002063AC">
        <w:rPr>
          <w:rFonts w:ascii="Times New Roman" w:hAnsi="Times New Roman" w:cs="Times New Roman"/>
          <w:sz w:val="24"/>
          <w:szCs w:val="24"/>
        </w:rPr>
        <w:t>Нижнекамского муниципального района</w:t>
      </w:r>
      <w:r w:rsidRPr="002063AC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требований к служебному поведению. </w:t>
      </w:r>
    </w:p>
    <w:p w14:paraId="725A912B" w14:textId="4D6E3664" w:rsidR="002063AC" w:rsidRPr="002063AC" w:rsidRDefault="002063AC" w:rsidP="002063A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AC">
        <w:rPr>
          <w:rFonts w:ascii="Times New Roman" w:hAnsi="Times New Roman" w:cs="Times New Roman"/>
          <w:color w:val="000000"/>
          <w:sz w:val="24"/>
          <w:szCs w:val="24"/>
        </w:rPr>
        <w:t>2.2. Содействие в урегулировании конфликта интересов, способного привести к причинению вреда законным интересам граждан, организаций, общества</w:t>
      </w:r>
      <w:r w:rsidRPr="002063AC">
        <w:rPr>
          <w:rFonts w:ascii="Times New Roman" w:hAnsi="Times New Roman" w:cs="Times New Roman"/>
          <w:color w:val="000000"/>
          <w:sz w:val="24"/>
          <w:szCs w:val="24"/>
        </w:rPr>
        <w:t xml:space="preserve"> Нижнекамского муниципального района, Республики Татарстан, Российской Федерации</w:t>
      </w:r>
      <w:r w:rsidRPr="002063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7801157" w14:textId="77777777" w:rsidR="002063AC" w:rsidRPr="002063AC" w:rsidRDefault="002063AC" w:rsidP="002063A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AC">
        <w:rPr>
          <w:rFonts w:ascii="Times New Roman" w:hAnsi="Times New Roman" w:cs="Times New Roman"/>
          <w:color w:val="000000"/>
          <w:sz w:val="24"/>
          <w:szCs w:val="24"/>
        </w:rPr>
        <w:t xml:space="preserve">2.3. Исключение злоупотреблений со стороны муниципальных служащих на муниципальной службе. </w:t>
      </w:r>
    </w:p>
    <w:p w14:paraId="0429037B" w14:textId="77777777" w:rsidR="002063AC" w:rsidRPr="002063AC" w:rsidRDefault="002063AC" w:rsidP="002063AC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3AC">
        <w:rPr>
          <w:rFonts w:ascii="Times New Roman" w:hAnsi="Times New Roman" w:cs="Times New Roman"/>
          <w:color w:val="000000"/>
          <w:sz w:val="24"/>
          <w:szCs w:val="24"/>
        </w:rPr>
        <w:t xml:space="preserve">С целью реализации указанных направлений предполагается решение следующих задач и проведение мероприятий: </w:t>
      </w:r>
    </w:p>
    <w:tbl>
      <w:tblPr>
        <w:tblW w:w="10756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2537"/>
        <w:gridCol w:w="2256"/>
        <w:gridCol w:w="1860"/>
        <w:gridCol w:w="1984"/>
        <w:gridCol w:w="1400"/>
      </w:tblGrid>
      <w:tr w:rsidR="00376D1D" w14:paraId="237DF6B9" w14:textId="77777777" w:rsidTr="002063AC">
        <w:trPr>
          <w:trHeight w:hRule="exact" w:val="86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7B126" w14:textId="77777777" w:rsidR="00376D1D" w:rsidRDefault="00376D1D" w:rsidP="00376D1D">
            <w:pPr>
              <w:pStyle w:val="20"/>
              <w:shd w:val="clear" w:color="auto" w:fill="auto"/>
              <w:tabs>
                <w:tab w:val="left" w:pos="495"/>
              </w:tabs>
              <w:spacing w:after="60" w:line="240" w:lineRule="auto"/>
              <w:ind w:left="127"/>
              <w:jc w:val="center"/>
            </w:pPr>
            <w:r>
              <w:t>№</w:t>
            </w:r>
          </w:p>
          <w:p w14:paraId="5773EF6C" w14:textId="77777777" w:rsidR="00376D1D" w:rsidRDefault="00376D1D" w:rsidP="00376D1D">
            <w:pPr>
              <w:pStyle w:val="20"/>
              <w:shd w:val="clear" w:color="auto" w:fill="auto"/>
              <w:tabs>
                <w:tab w:val="left" w:pos="495"/>
              </w:tabs>
              <w:spacing w:before="60" w:after="0" w:line="240" w:lineRule="auto"/>
              <w:ind w:left="127"/>
              <w:jc w:val="center"/>
            </w:pPr>
            <w:r>
              <w:rPr>
                <w:rStyle w:val="21"/>
              </w:rPr>
              <w:t>п/п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4DC60" w14:textId="77777777" w:rsidR="00376D1D" w:rsidRDefault="00376D1D" w:rsidP="00376D1D">
            <w:pPr>
              <w:pStyle w:val="20"/>
              <w:shd w:val="clear" w:color="auto" w:fill="auto"/>
              <w:spacing w:after="0" w:line="240" w:lineRule="auto"/>
              <w:ind w:left="124" w:right="143" w:firstLine="124"/>
              <w:jc w:val="center"/>
            </w:pPr>
            <w:r>
              <w:rPr>
                <w:rStyle w:val="21"/>
              </w:rPr>
              <w:t>Мероприятия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7160E" w14:textId="77777777" w:rsidR="00376D1D" w:rsidRPr="00554BAC" w:rsidRDefault="00376D1D" w:rsidP="00376D1D">
            <w:pPr>
              <w:pStyle w:val="20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r w:rsidRPr="00554BAC">
              <w:rPr>
                <w:b/>
              </w:rPr>
              <w:t>Цель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6065B" w14:textId="77777777" w:rsidR="00376D1D" w:rsidRDefault="00376D1D" w:rsidP="00376D1D">
            <w:pPr>
              <w:pStyle w:val="20"/>
              <w:shd w:val="clear" w:color="auto" w:fill="auto"/>
              <w:spacing w:after="120" w:line="240" w:lineRule="auto"/>
              <w:jc w:val="center"/>
            </w:pPr>
            <w:r>
              <w:rPr>
                <w:rStyle w:val="21"/>
              </w:rPr>
              <w:t>Срок</w:t>
            </w:r>
          </w:p>
          <w:p w14:paraId="637EA0C8" w14:textId="77777777" w:rsidR="00376D1D" w:rsidRDefault="00376D1D" w:rsidP="00376D1D">
            <w:pPr>
              <w:pStyle w:val="20"/>
              <w:shd w:val="clear" w:color="auto" w:fill="auto"/>
              <w:spacing w:before="120" w:after="0" w:line="240" w:lineRule="auto"/>
              <w:jc w:val="center"/>
            </w:pPr>
            <w:r>
              <w:rPr>
                <w:rStyle w:val="21"/>
              </w:rPr>
              <w:t>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AFCB0" w14:textId="77777777" w:rsidR="00376D1D" w:rsidRDefault="00376D1D" w:rsidP="00376D1D">
            <w:pPr>
              <w:pStyle w:val="20"/>
              <w:shd w:val="clear" w:color="auto" w:fill="auto"/>
              <w:spacing w:after="0" w:line="240" w:lineRule="auto"/>
              <w:ind w:left="136" w:right="203"/>
            </w:pPr>
            <w:r>
              <w:rPr>
                <w:rStyle w:val="21"/>
              </w:rPr>
              <w:t>Ответственный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ECB238" w14:textId="77777777" w:rsidR="00376D1D" w:rsidRDefault="00376D1D" w:rsidP="00376D1D">
            <w:pPr>
              <w:pStyle w:val="20"/>
              <w:shd w:val="clear" w:color="auto" w:fill="auto"/>
              <w:spacing w:after="0" w:line="240" w:lineRule="auto"/>
              <w:ind w:left="131" w:right="138"/>
              <w:jc w:val="both"/>
            </w:pPr>
            <w:r>
              <w:rPr>
                <w:rStyle w:val="21"/>
              </w:rPr>
              <w:t>Отметка об исполнении</w:t>
            </w:r>
          </w:p>
        </w:tc>
      </w:tr>
      <w:tr w:rsidR="00376D1D" w14:paraId="5F87CB90" w14:textId="77777777" w:rsidTr="002063AC">
        <w:trPr>
          <w:trHeight w:hRule="exact" w:val="283"/>
        </w:trPr>
        <w:tc>
          <w:tcPr>
            <w:tcW w:w="107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6ECBA8" w14:textId="77777777" w:rsidR="00376D1D" w:rsidRDefault="00376D1D" w:rsidP="00BB2381">
            <w:pPr>
              <w:pStyle w:val="20"/>
              <w:shd w:val="clear" w:color="auto" w:fill="auto"/>
              <w:tabs>
                <w:tab w:val="left" w:pos="495"/>
              </w:tabs>
              <w:spacing w:after="0" w:line="240" w:lineRule="auto"/>
              <w:ind w:left="127" w:firstLine="124"/>
            </w:pPr>
            <w:r>
              <w:rPr>
                <w:rStyle w:val="21"/>
              </w:rPr>
              <w:t>1. Организационная работа</w:t>
            </w:r>
          </w:p>
        </w:tc>
      </w:tr>
      <w:tr w:rsidR="00C16BB7" w14:paraId="7E9E137D" w14:textId="77777777" w:rsidTr="002063AC">
        <w:trPr>
          <w:trHeight w:hRule="exact" w:val="103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943DA" w14:textId="77777777" w:rsidR="00C16BB7" w:rsidRDefault="00C16BB7" w:rsidP="00C16BB7">
            <w:pPr>
              <w:pStyle w:val="20"/>
              <w:shd w:val="clear" w:color="auto" w:fill="auto"/>
              <w:tabs>
                <w:tab w:val="left" w:pos="567"/>
              </w:tabs>
              <w:spacing w:after="0" w:line="240" w:lineRule="auto"/>
              <w:jc w:val="center"/>
            </w:pPr>
            <w:r>
              <w:t>1.1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CFBA7" w14:textId="798C74F0" w:rsidR="00C16BB7" w:rsidRDefault="00C16BB7" w:rsidP="00C16BB7">
            <w:pPr>
              <w:pStyle w:val="20"/>
              <w:shd w:val="clear" w:color="auto" w:fill="auto"/>
              <w:spacing w:after="0" w:line="240" w:lineRule="auto"/>
              <w:ind w:left="124" w:right="143" w:firstLine="124"/>
            </w:pPr>
            <w:r>
              <w:t>Подведение итогов работы Комиссии за прошедший 202</w:t>
            </w:r>
            <w:r w:rsidR="00912FAF">
              <w:t>5</w:t>
            </w:r>
            <w:r>
              <w:t xml:space="preserve"> год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F2071" w14:textId="77777777" w:rsidR="00C16BB7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Совершенствование</w:t>
            </w:r>
          </w:p>
          <w:p w14:paraId="49EC62AC" w14:textId="77777777" w:rsidR="00C16BB7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организации</w:t>
            </w:r>
          </w:p>
          <w:p w14:paraId="0C922F3D" w14:textId="77777777" w:rsidR="00C16BB7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деятельности</w:t>
            </w:r>
          </w:p>
          <w:p w14:paraId="5F2AE6F6" w14:textId="77777777" w:rsidR="00C16BB7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Комиссии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B673A" w14:textId="77777777" w:rsidR="00C16BB7" w:rsidRDefault="00C16BB7" w:rsidP="00C16BB7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t>1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3D936" w14:textId="77777777" w:rsidR="00C16BB7" w:rsidRDefault="00C16BB7" w:rsidP="00C16BB7">
            <w:pPr>
              <w:pStyle w:val="20"/>
              <w:shd w:val="clear" w:color="auto" w:fill="auto"/>
              <w:spacing w:before="60" w:after="0" w:line="240" w:lineRule="auto"/>
              <w:ind w:left="136" w:right="203"/>
            </w:pPr>
            <w:proofErr w:type="spellStart"/>
            <w:r>
              <w:t>А.В.Умников</w:t>
            </w:r>
            <w:proofErr w:type="spellEnd"/>
            <w:r>
              <w:t xml:space="preserve"> </w:t>
            </w:r>
          </w:p>
          <w:p w14:paraId="2010CEDA" w14:textId="77777777" w:rsidR="00C16BB7" w:rsidRDefault="00C16BB7" w:rsidP="00C16BB7">
            <w:pPr>
              <w:pStyle w:val="20"/>
              <w:shd w:val="clear" w:color="auto" w:fill="auto"/>
              <w:spacing w:before="60" w:after="0" w:line="240" w:lineRule="auto"/>
              <w:ind w:left="136" w:right="129"/>
            </w:pPr>
            <w:proofErr w:type="spellStart"/>
            <w:r>
              <w:t>М.В.Ворошилова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C39B1" w14:textId="77777777" w:rsidR="00C16BB7" w:rsidRDefault="00C16BB7" w:rsidP="00C16BB7">
            <w:pPr>
              <w:rPr>
                <w:sz w:val="10"/>
                <w:szCs w:val="10"/>
              </w:rPr>
            </w:pPr>
          </w:p>
        </w:tc>
      </w:tr>
      <w:tr w:rsidR="00C16BB7" w14:paraId="0F9A4473" w14:textId="77777777" w:rsidTr="002063AC">
        <w:trPr>
          <w:trHeight w:hRule="exact" w:val="155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E9A99" w14:textId="77777777" w:rsidR="00C16BB7" w:rsidRDefault="00C16BB7" w:rsidP="00C16BB7">
            <w:pPr>
              <w:pStyle w:val="20"/>
              <w:shd w:val="clear" w:color="auto" w:fill="auto"/>
              <w:tabs>
                <w:tab w:val="left" w:pos="495"/>
              </w:tabs>
              <w:spacing w:after="1380" w:line="240" w:lineRule="auto"/>
              <w:ind w:left="127"/>
              <w:jc w:val="center"/>
            </w:pPr>
            <w:r>
              <w:t>1.2</w:t>
            </w:r>
          </w:p>
          <w:p w14:paraId="755DA08B" w14:textId="77777777" w:rsidR="00C16BB7" w:rsidRDefault="00C16BB7" w:rsidP="00C16BB7">
            <w:pPr>
              <w:pStyle w:val="20"/>
              <w:shd w:val="clear" w:color="auto" w:fill="auto"/>
              <w:tabs>
                <w:tab w:val="left" w:pos="495"/>
              </w:tabs>
              <w:spacing w:before="1380" w:after="120" w:line="240" w:lineRule="auto"/>
              <w:ind w:left="127"/>
              <w:jc w:val="center"/>
            </w:pPr>
          </w:p>
          <w:p w14:paraId="23E4E0D8" w14:textId="77777777" w:rsidR="00C16BB7" w:rsidRDefault="00C16BB7" w:rsidP="00C16BB7">
            <w:pPr>
              <w:pStyle w:val="20"/>
              <w:shd w:val="clear" w:color="auto" w:fill="auto"/>
              <w:tabs>
                <w:tab w:val="left" w:pos="495"/>
              </w:tabs>
              <w:spacing w:before="120" w:after="0" w:line="240" w:lineRule="auto"/>
              <w:ind w:left="127"/>
              <w:jc w:val="center"/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8B1F" w14:textId="6B5875A5" w:rsidR="00C16BB7" w:rsidRDefault="00C16BB7" w:rsidP="00C16BB7">
            <w:pPr>
              <w:pStyle w:val="20"/>
              <w:shd w:val="clear" w:color="auto" w:fill="auto"/>
              <w:spacing w:after="0" w:line="240" w:lineRule="auto"/>
              <w:ind w:left="124" w:right="143" w:firstLine="124"/>
              <w:jc w:val="both"/>
            </w:pPr>
            <w:r>
              <w:t>Утверждение плана работы Комиссии на 202</w:t>
            </w:r>
            <w:r w:rsidR="00912FAF">
              <w:t>6</w:t>
            </w:r>
            <w:r>
              <w:t xml:space="preserve"> год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FF721" w14:textId="77777777" w:rsidR="00C16BB7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Организация планомерной работы по противодействию коррупции в органах местного самоуправления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8A924" w14:textId="77777777" w:rsidR="00C16BB7" w:rsidRDefault="00C16BB7" w:rsidP="00C16BB7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t>1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DC987" w14:textId="77777777" w:rsidR="00C16BB7" w:rsidRDefault="00C16BB7" w:rsidP="00C16BB7">
            <w:pPr>
              <w:pStyle w:val="20"/>
              <w:shd w:val="clear" w:color="auto" w:fill="auto"/>
              <w:spacing w:after="0" w:line="240" w:lineRule="auto"/>
              <w:ind w:left="136" w:right="203"/>
            </w:pPr>
            <w:proofErr w:type="spellStart"/>
            <w:r>
              <w:t>А.В.Умников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93F33" w14:textId="77777777" w:rsidR="00C16BB7" w:rsidRDefault="00C16BB7" w:rsidP="00C16BB7">
            <w:pPr>
              <w:rPr>
                <w:sz w:val="10"/>
                <w:szCs w:val="10"/>
              </w:rPr>
            </w:pPr>
          </w:p>
        </w:tc>
      </w:tr>
      <w:tr w:rsidR="00C16BB7" w14:paraId="7C2B82ED" w14:textId="77777777" w:rsidTr="002063AC">
        <w:trPr>
          <w:trHeight w:hRule="exact" w:val="28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096BE" w14:textId="77777777" w:rsidR="00C16BB7" w:rsidRDefault="00C16BB7" w:rsidP="00C16BB7">
            <w:pPr>
              <w:pStyle w:val="20"/>
              <w:shd w:val="clear" w:color="auto" w:fill="auto"/>
              <w:tabs>
                <w:tab w:val="left" w:pos="495"/>
              </w:tabs>
              <w:spacing w:after="0" w:line="240" w:lineRule="auto"/>
              <w:ind w:left="127"/>
              <w:jc w:val="center"/>
            </w:pPr>
            <w:r>
              <w:t>1.3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3BBE2" w14:textId="77777777" w:rsidR="00C16BB7" w:rsidRDefault="00C16BB7" w:rsidP="00C16BB7">
            <w:pPr>
              <w:pStyle w:val="20"/>
              <w:shd w:val="clear" w:color="auto" w:fill="auto"/>
              <w:spacing w:after="0" w:line="240" w:lineRule="auto"/>
              <w:ind w:left="124" w:right="143" w:firstLine="124"/>
              <w:jc w:val="both"/>
            </w:pPr>
            <w:r>
              <w:t>Рассмотрение вновь принятых федеральных и региональных правовых актов по вопросам соблюдения требований к служебному поведению государственных гражданских служащих и урегулированию конфликта интересов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BA42A" w14:textId="77777777" w:rsidR="00C16BB7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Правовое</w:t>
            </w:r>
          </w:p>
          <w:p w14:paraId="26C5E202" w14:textId="77777777" w:rsidR="00C16BB7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обеспечение</w:t>
            </w:r>
          </w:p>
          <w:p w14:paraId="107C3F38" w14:textId="77777777" w:rsidR="00C16BB7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деятельности</w:t>
            </w:r>
          </w:p>
          <w:p w14:paraId="09920EAE" w14:textId="77777777" w:rsidR="00C16BB7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>
              <w:t>комиссии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9D9B1" w14:textId="77777777" w:rsidR="00C16BB7" w:rsidRDefault="00C16BB7" w:rsidP="00C16BB7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t>По мере их принятия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122C9" w14:textId="77777777" w:rsidR="00C16BB7" w:rsidRDefault="00C16BB7" w:rsidP="00C16BB7">
            <w:pPr>
              <w:pStyle w:val="20"/>
              <w:shd w:val="clear" w:color="auto" w:fill="auto"/>
              <w:spacing w:after="0" w:line="240" w:lineRule="auto"/>
              <w:ind w:left="136" w:right="54"/>
            </w:pPr>
            <w:proofErr w:type="spellStart"/>
            <w:r>
              <w:t>Р.Т.Зарифуллин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03770" w14:textId="77777777" w:rsidR="00C16BB7" w:rsidRDefault="00C16BB7" w:rsidP="00C16BB7">
            <w:pPr>
              <w:rPr>
                <w:sz w:val="10"/>
                <w:szCs w:val="10"/>
              </w:rPr>
            </w:pPr>
          </w:p>
        </w:tc>
      </w:tr>
      <w:tr w:rsidR="00C16BB7" w:rsidRPr="002063AC" w14:paraId="0F548073" w14:textId="77777777" w:rsidTr="002063AC">
        <w:trPr>
          <w:trHeight w:hRule="exact" w:val="28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ABAA1" w14:textId="77777777" w:rsidR="00C16BB7" w:rsidRPr="002063AC" w:rsidRDefault="00C16BB7" w:rsidP="00C16BB7">
            <w:pPr>
              <w:pStyle w:val="20"/>
              <w:shd w:val="clear" w:color="auto" w:fill="auto"/>
              <w:tabs>
                <w:tab w:val="left" w:pos="495"/>
              </w:tabs>
              <w:spacing w:after="0" w:line="240" w:lineRule="auto"/>
              <w:ind w:left="127"/>
              <w:jc w:val="center"/>
            </w:pPr>
            <w:r w:rsidRPr="002063AC">
              <w:lastRenderedPageBreak/>
              <w:t>1.4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68822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24" w:right="143" w:firstLine="124"/>
            </w:pPr>
            <w:r w:rsidRPr="002063AC">
              <w:t>Рассмотрение предложений по обеспечению эффективности и совершенствованию деятельности Комиссии и дополнительное включение их в план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14B6E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Повышение</w:t>
            </w:r>
          </w:p>
          <w:p w14:paraId="48B794F3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эффективности</w:t>
            </w:r>
          </w:p>
          <w:p w14:paraId="45DA0DE3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деятельности</w:t>
            </w:r>
          </w:p>
          <w:p w14:paraId="59538E9C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Комиссии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2EC02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2063AC">
              <w:t>По мере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4F3CD" w14:textId="083A909C" w:rsidR="00C16BB7" w:rsidRPr="002063AC" w:rsidRDefault="004B3652" w:rsidP="00C16BB7">
            <w:pPr>
              <w:pStyle w:val="20"/>
              <w:shd w:val="clear" w:color="auto" w:fill="auto"/>
              <w:spacing w:after="0" w:line="240" w:lineRule="auto"/>
              <w:ind w:left="136" w:right="203"/>
            </w:pPr>
            <w:proofErr w:type="spellStart"/>
            <w:r w:rsidRPr="002063AC">
              <w:t>А.В.Умников</w:t>
            </w:r>
            <w:proofErr w:type="spellEnd"/>
            <w:r w:rsidRPr="002063AC">
              <w:t xml:space="preserve">, </w:t>
            </w:r>
            <w:proofErr w:type="spellStart"/>
            <w:r w:rsidR="00912FAF" w:rsidRPr="002063AC">
              <w:t>А.Ф.Фатхуллин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B9C8AE" w14:textId="77777777" w:rsidR="00C16BB7" w:rsidRPr="002063AC" w:rsidRDefault="00C16BB7" w:rsidP="00C16BB7">
            <w:pPr>
              <w:rPr>
                <w:rFonts w:ascii="Times New Roman" w:hAnsi="Times New Roman" w:cs="Times New Roman"/>
              </w:rPr>
            </w:pPr>
          </w:p>
        </w:tc>
      </w:tr>
      <w:tr w:rsidR="00C16BB7" w:rsidRPr="002063AC" w14:paraId="1D8D92EE" w14:textId="77777777" w:rsidTr="002063AC">
        <w:trPr>
          <w:trHeight w:hRule="exact" w:val="51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068F6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280"/>
            </w:pPr>
            <w:r w:rsidRPr="002063AC">
              <w:t>1.5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576D26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60"/>
            </w:pPr>
            <w:r w:rsidRPr="002063AC">
              <w:t>Проведение</w:t>
            </w:r>
          </w:p>
          <w:p w14:paraId="22032518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60"/>
            </w:pPr>
            <w:r w:rsidRPr="002063AC">
              <w:t>инструктивного</w:t>
            </w:r>
          </w:p>
          <w:p w14:paraId="6DB2DED6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60"/>
            </w:pPr>
            <w:r w:rsidRPr="002063AC">
              <w:t>совещания для лиц,</w:t>
            </w:r>
          </w:p>
          <w:p w14:paraId="021B9EC6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60"/>
            </w:pPr>
            <w:r w:rsidRPr="002063AC">
              <w:t>замещающих</w:t>
            </w:r>
          </w:p>
          <w:p w14:paraId="78A6BC1C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60"/>
            </w:pPr>
            <w:r w:rsidRPr="002063AC">
              <w:t>муниципальные</w:t>
            </w:r>
          </w:p>
          <w:p w14:paraId="2F8B887E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60"/>
            </w:pPr>
            <w:r w:rsidRPr="002063AC">
              <w:t>должности и должности</w:t>
            </w:r>
          </w:p>
          <w:p w14:paraId="1700202B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60"/>
            </w:pPr>
            <w:r w:rsidRPr="002063AC">
              <w:t>муниципальной службы,</w:t>
            </w:r>
          </w:p>
          <w:p w14:paraId="7ADED5A7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60"/>
            </w:pPr>
            <w:r w:rsidRPr="002063AC">
              <w:t>руководителей</w:t>
            </w:r>
          </w:p>
          <w:p w14:paraId="51B7652C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60"/>
            </w:pPr>
            <w:r w:rsidRPr="002063AC">
              <w:t>подведомственных</w:t>
            </w:r>
          </w:p>
          <w:p w14:paraId="03B12C6B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60"/>
            </w:pPr>
            <w:r w:rsidRPr="002063AC">
              <w:t>учреждений,</w:t>
            </w:r>
          </w:p>
          <w:p w14:paraId="3F01B9C5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60"/>
            </w:pPr>
            <w:r w:rsidRPr="002063AC">
              <w:t>включенных в Перечень</w:t>
            </w:r>
          </w:p>
          <w:p w14:paraId="40409D8C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60"/>
            </w:pPr>
            <w:r w:rsidRPr="002063AC">
              <w:t>по вопросу организации</w:t>
            </w:r>
          </w:p>
          <w:p w14:paraId="09E8DBAE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60"/>
            </w:pPr>
            <w:r w:rsidRPr="002063AC">
              <w:t>работы по</w:t>
            </w:r>
          </w:p>
          <w:p w14:paraId="45405131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60"/>
            </w:pPr>
            <w:r w:rsidRPr="002063AC">
              <w:t>представлению</w:t>
            </w:r>
          </w:p>
          <w:p w14:paraId="4F779A5E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60"/>
            </w:pPr>
            <w:r w:rsidRPr="002063AC">
              <w:t>сведений о доходах, об</w:t>
            </w:r>
          </w:p>
          <w:p w14:paraId="3A69F29F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60"/>
            </w:pPr>
            <w:r w:rsidRPr="002063AC">
              <w:t>имуществе и</w:t>
            </w:r>
          </w:p>
          <w:p w14:paraId="0D8D9BE0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60"/>
            </w:pPr>
            <w:r w:rsidRPr="002063AC">
              <w:t>обязательствах</w:t>
            </w:r>
          </w:p>
          <w:p w14:paraId="0CA19940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60"/>
            </w:pPr>
            <w:r w:rsidRPr="002063AC">
              <w:t>имущественного</w:t>
            </w:r>
          </w:p>
          <w:p w14:paraId="2E80DA8F" w14:textId="3F6ED5BA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60"/>
            </w:pPr>
            <w:r w:rsidRPr="002063AC">
              <w:t>характера</w:t>
            </w:r>
            <w:r w:rsidR="004B3652" w:rsidRPr="002063AC">
              <w:t xml:space="preserve"> (далее-Перечень)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4D5D2B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Содействие</w:t>
            </w:r>
          </w:p>
          <w:p w14:paraId="52FBFD75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обеспечению</w:t>
            </w:r>
          </w:p>
          <w:p w14:paraId="28374C3E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соблюдения</w:t>
            </w:r>
          </w:p>
          <w:p w14:paraId="6C74BF16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муниципальными</w:t>
            </w:r>
          </w:p>
          <w:p w14:paraId="55D3A3A8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служащими</w:t>
            </w:r>
          </w:p>
          <w:p w14:paraId="333A36D4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требований к</w:t>
            </w:r>
          </w:p>
          <w:p w14:paraId="5B5631D7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служебному</w:t>
            </w:r>
          </w:p>
          <w:p w14:paraId="14C2E23F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поведению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E35E6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2063AC">
              <w:t>I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67613" w14:textId="77777777" w:rsidR="00C16BB7" w:rsidRPr="002063AC" w:rsidRDefault="00C16BB7" w:rsidP="00C16BB7">
            <w:pPr>
              <w:pStyle w:val="20"/>
              <w:shd w:val="clear" w:color="auto" w:fill="auto"/>
              <w:spacing w:before="60" w:after="0" w:line="240" w:lineRule="auto"/>
              <w:ind w:left="136"/>
            </w:pPr>
            <w:proofErr w:type="spellStart"/>
            <w:r w:rsidRPr="002063AC">
              <w:t>А.В.Умников</w:t>
            </w:r>
            <w:proofErr w:type="spellEnd"/>
            <w:r w:rsidRPr="002063AC">
              <w:t xml:space="preserve"> </w:t>
            </w:r>
          </w:p>
          <w:p w14:paraId="26BC6F40" w14:textId="5C0977C3" w:rsidR="00C16BB7" w:rsidRPr="002063AC" w:rsidRDefault="004B3652" w:rsidP="00C16BB7">
            <w:pPr>
              <w:pStyle w:val="20"/>
              <w:shd w:val="clear" w:color="auto" w:fill="auto"/>
              <w:spacing w:after="0" w:line="240" w:lineRule="auto"/>
              <w:ind w:left="136"/>
            </w:pPr>
            <w:proofErr w:type="spellStart"/>
            <w:r w:rsidRPr="002063AC">
              <w:t>Р.Т.Зарифуллин</w:t>
            </w:r>
            <w:proofErr w:type="spellEnd"/>
            <w:r w:rsidR="00C16BB7" w:rsidRPr="002063AC">
              <w:t xml:space="preserve">.  </w:t>
            </w:r>
            <w:proofErr w:type="spellStart"/>
            <w:r w:rsidR="00C16BB7" w:rsidRPr="002063AC">
              <w:t>М.В.Ворошилова</w:t>
            </w:r>
            <w:proofErr w:type="spellEnd"/>
            <w:r w:rsidR="00C16BB7" w:rsidRPr="002063AC"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4B481" w14:textId="77777777" w:rsidR="00C16BB7" w:rsidRPr="002063AC" w:rsidRDefault="00C16BB7" w:rsidP="00C16BB7">
            <w:pPr>
              <w:rPr>
                <w:rFonts w:ascii="Times New Roman" w:hAnsi="Times New Roman" w:cs="Times New Roman"/>
              </w:rPr>
            </w:pPr>
          </w:p>
        </w:tc>
      </w:tr>
      <w:tr w:rsidR="00C16BB7" w:rsidRPr="002063AC" w14:paraId="526ADDE0" w14:textId="77777777" w:rsidTr="002063AC">
        <w:trPr>
          <w:trHeight w:hRule="exact" w:val="691"/>
        </w:trPr>
        <w:tc>
          <w:tcPr>
            <w:tcW w:w="10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A74AC" w14:textId="77777777" w:rsidR="00C16BB7" w:rsidRPr="002063AC" w:rsidRDefault="00C16BB7" w:rsidP="00C16BB7">
            <w:pPr>
              <w:ind w:left="127" w:right="145"/>
              <w:jc w:val="both"/>
              <w:rPr>
                <w:rFonts w:ascii="Times New Roman" w:hAnsi="Times New Roman" w:cs="Times New Roman"/>
              </w:rPr>
            </w:pPr>
            <w:r w:rsidRPr="002063AC">
              <w:rPr>
                <w:rStyle w:val="21"/>
                <w:rFonts w:eastAsiaTheme="minorHAnsi"/>
              </w:rPr>
              <w:t>2. Внедрение механизмов контроля соблюдения муниципальными служащими требований к служебному поведению</w:t>
            </w:r>
          </w:p>
        </w:tc>
      </w:tr>
      <w:tr w:rsidR="00C16BB7" w:rsidRPr="002063AC" w14:paraId="751D157F" w14:textId="77777777" w:rsidTr="002063AC">
        <w:trPr>
          <w:trHeight w:hRule="exact" w:val="314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EA9B9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220"/>
            </w:pPr>
            <w:r w:rsidRPr="002063AC">
              <w:t>2.1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5205C2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09" w:right="158"/>
            </w:pPr>
            <w:r w:rsidRPr="002063AC">
              <w:t xml:space="preserve">Рассмотрение результатов анализа сроков предоставления муниципальными служащими и </w:t>
            </w:r>
            <w:proofErr w:type="gramStart"/>
            <w:r w:rsidRPr="002063AC">
              <w:t>лицами .</w:t>
            </w:r>
            <w:proofErr w:type="gramEnd"/>
            <w:r w:rsidRPr="002063AC">
              <w:t xml:space="preserve"> замещающими муниципальные должности сведений о доходах и имуществе, обязательствах имущественного характера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3BE5D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Содействие</w:t>
            </w:r>
          </w:p>
          <w:p w14:paraId="2E9ADC4A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обеспечению</w:t>
            </w:r>
          </w:p>
          <w:p w14:paraId="0601C8F2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соблюдения</w:t>
            </w:r>
          </w:p>
          <w:p w14:paraId="0D869906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муниципальными</w:t>
            </w:r>
          </w:p>
          <w:p w14:paraId="7FA93BFD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служащими</w:t>
            </w:r>
          </w:p>
          <w:p w14:paraId="1A6F5DB0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требований к</w:t>
            </w:r>
          </w:p>
          <w:p w14:paraId="3D69D752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служебному</w:t>
            </w:r>
          </w:p>
          <w:p w14:paraId="207628FA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поведению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EBD88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2063AC">
              <w:t>2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8A0BE3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80"/>
            </w:pPr>
            <w:proofErr w:type="spellStart"/>
            <w:r w:rsidRPr="002063AC">
              <w:t>М.В.Ворошилова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6B225" w14:textId="77777777" w:rsidR="00C16BB7" w:rsidRPr="002063AC" w:rsidRDefault="00C16BB7" w:rsidP="00C16BB7">
            <w:pPr>
              <w:rPr>
                <w:rFonts w:ascii="Times New Roman" w:hAnsi="Times New Roman" w:cs="Times New Roman"/>
              </w:rPr>
            </w:pPr>
          </w:p>
        </w:tc>
      </w:tr>
      <w:tr w:rsidR="00C16BB7" w:rsidRPr="002063AC" w14:paraId="3DB96BBC" w14:textId="77777777" w:rsidTr="002063AC">
        <w:trPr>
          <w:trHeight w:hRule="exact" w:val="28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EAF8E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220"/>
            </w:pPr>
            <w:r w:rsidRPr="002063AC">
              <w:t>2.2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1D5B1" w14:textId="25711482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09"/>
            </w:pPr>
            <w:r w:rsidRPr="002063AC">
              <w:t xml:space="preserve">Рассмотрение результатов проверки достоверности представляемых </w:t>
            </w:r>
            <w:r w:rsidR="004B3652" w:rsidRPr="002063AC">
              <w:t xml:space="preserve">гражданами </w:t>
            </w:r>
            <w:r w:rsidRPr="002063AC">
              <w:t>сведений при поступлении на муниципальную службу в органы местного самоуправления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DFD1EC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Содействие</w:t>
            </w:r>
          </w:p>
          <w:p w14:paraId="368536C8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обеспечению</w:t>
            </w:r>
          </w:p>
          <w:p w14:paraId="2F936DA6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соблюдения</w:t>
            </w:r>
          </w:p>
          <w:p w14:paraId="45E24EB9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муниципальными</w:t>
            </w:r>
          </w:p>
          <w:p w14:paraId="15F2EBBF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служащими</w:t>
            </w:r>
          </w:p>
          <w:p w14:paraId="234ABE61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требований к</w:t>
            </w:r>
          </w:p>
          <w:p w14:paraId="0576475D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служебному</w:t>
            </w:r>
          </w:p>
          <w:p w14:paraId="259C7023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поведению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6AEC6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5"/>
              <w:jc w:val="center"/>
            </w:pPr>
            <w:r w:rsidRPr="002063AC">
              <w:t>По мере</w:t>
            </w:r>
          </w:p>
          <w:p w14:paraId="32EBEDBF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5"/>
              <w:jc w:val="center"/>
            </w:pPr>
            <w:r w:rsidRPr="002063AC">
              <w:t>проведения</w:t>
            </w:r>
          </w:p>
          <w:p w14:paraId="200C9021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5"/>
              <w:jc w:val="center"/>
            </w:pPr>
            <w:r w:rsidRPr="002063AC">
              <w:t>конкурса на</w:t>
            </w:r>
          </w:p>
          <w:p w14:paraId="1D02105E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5"/>
              <w:jc w:val="center"/>
            </w:pPr>
            <w:r w:rsidRPr="002063AC">
              <w:t>замещение</w:t>
            </w:r>
          </w:p>
          <w:p w14:paraId="733A9979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5"/>
              <w:jc w:val="center"/>
            </w:pPr>
            <w:r w:rsidRPr="002063AC">
              <w:t>вакантной</w:t>
            </w:r>
          </w:p>
          <w:p w14:paraId="2A1EA10F" w14:textId="4A0CEB8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5"/>
              <w:jc w:val="center"/>
            </w:pPr>
            <w:r w:rsidRPr="002063AC">
              <w:t>должности</w:t>
            </w:r>
            <w:r w:rsidR="004B3652" w:rsidRPr="002063AC">
              <w:t>, трудоустройство граждан на должности, включенные в Перечень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577B7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80"/>
            </w:pPr>
            <w:proofErr w:type="spellStart"/>
            <w:r w:rsidRPr="002063AC">
              <w:t>М.В.Ворошилова</w:t>
            </w:r>
            <w:proofErr w:type="spellEnd"/>
            <w:r w:rsidRPr="002063AC"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E9B51" w14:textId="77777777" w:rsidR="00C16BB7" w:rsidRPr="002063AC" w:rsidRDefault="00C16BB7" w:rsidP="00C16BB7">
            <w:pPr>
              <w:rPr>
                <w:rFonts w:ascii="Times New Roman" w:hAnsi="Times New Roman" w:cs="Times New Roman"/>
              </w:rPr>
            </w:pPr>
          </w:p>
        </w:tc>
      </w:tr>
      <w:tr w:rsidR="00C16BB7" w:rsidRPr="002063AC" w14:paraId="3FE43C37" w14:textId="77777777" w:rsidTr="002063AC">
        <w:trPr>
          <w:trHeight w:hRule="exact" w:val="844"/>
        </w:trPr>
        <w:tc>
          <w:tcPr>
            <w:tcW w:w="10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6E823" w14:textId="77777777" w:rsidR="00C16BB7" w:rsidRPr="002063AC" w:rsidRDefault="00C16BB7" w:rsidP="00C16BB7">
            <w:pPr>
              <w:spacing w:after="0" w:line="240" w:lineRule="auto"/>
              <w:ind w:left="127" w:right="145"/>
              <w:jc w:val="both"/>
              <w:rPr>
                <w:rFonts w:ascii="Times New Roman" w:hAnsi="Times New Roman" w:cs="Times New Roman"/>
              </w:rPr>
            </w:pPr>
            <w:r w:rsidRPr="002063AC">
              <w:rPr>
                <w:rFonts w:ascii="Times New Roman" w:hAnsi="Times New Roman" w:cs="Times New Roman"/>
                <w:b/>
              </w:rPr>
              <w:lastRenderedPageBreak/>
              <w:t>3.</w:t>
            </w:r>
            <w:r w:rsidRPr="002063AC">
              <w:rPr>
                <w:rFonts w:ascii="Times New Roman" w:hAnsi="Times New Roman" w:cs="Times New Roman"/>
              </w:rPr>
              <w:t xml:space="preserve"> </w:t>
            </w:r>
            <w:r w:rsidRPr="002063AC">
              <w:rPr>
                <w:rStyle w:val="21"/>
                <w:rFonts w:eastAsiaTheme="minorHAnsi"/>
              </w:rPr>
              <w:t>Внедрение механизмов дополнительного внутреннего контроля деятельности муниципальных служащих, исполняющих должностные обязанности, в наибольшей мере подверженные риску коррупционных проявлений</w:t>
            </w:r>
          </w:p>
        </w:tc>
      </w:tr>
      <w:tr w:rsidR="00C16BB7" w:rsidRPr="002063AC" w14:paraId="736F195A" w14:textId="77777777" w:rsidTr="002063AC">
        <w:trPr>
          <w:trHeight w:hRule="exact" w:val="214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E6D7FB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2063AC">
              <w:t>3.1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89564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0" w:right="143"/>
            </w:pPr>
            <w:r w:rsidRPr="002063AC">
              <w:t>Рассмотрение материалов служебных проверок о фактах нарушения требований к служебному поведению и урегулированию конфликта интересов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881C07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 w:right="125"/>
            </w:pPr>
            <w:r w:rsidRPr="002063AC">
              <w:t>Снижение уровня коррупции при исполнении муниципальных функций и предоставлении муниципальных услуг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83EBD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2063AC">
              <w:t>по мере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7BBECA" w14:textId="77777777" w:rsidR="00C16BB7" w:rsidRPr="002063AC" w:rsidRDefault="00C16BB7" w:rsidP="00C16BB7">
            <w:pPr>
              <w:pStyle w:val="20"/>
              <w:shd w:val="clear" w:color="auto" w:fill="auto"/>
              <w:spacing w:before="60" w:after="0" w:line="240" w:lineRule="auto"/>
              <w:ind w:left="136"/>
            </w:pPr>
            <w:proofErr w:type="spellStart"/>
            <w:r w:rsidRPr="002063AC">
              <w:t>А.В.Умников</w:t>
            </w:r>
            <w:proofErr w:type="spellEnd"/>
            <w:r w:rsidRPr="002063AC">
              <w:t xml:space="preserve"> </w:t>
            </w:r>
          </w:p>
          <w:p w14:paraId="095314F7" w14:textId="503C1115" w:rsidR="00C16BB7" w:rsidRPr="002063AC" w:rsidRDefault="00912FAF" w:rsidP="00C16BB7">
            <w:pPr>
              <w:pStyle w:val="20"/>
              <w:shd w:val="clear" w:color="auto" w:fill="auto"/>
              <w:spacing w:before="60" w:after="0" w:line="240" w:lineRule="auto"/>
              <w:ind w:left="135" w:right="128"/>
            </w:pPr>
            <w:proofErr w:type="spellStart"/>
            <w:r w:rsidRPr="002063AC">
              <w:t>А.Ф.Фатхуллин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80971" w14:textId="77777777" w:rsidR="00C16BB7" w:rsidRPr="002063AC" w:rsidRDefault="00C16BB7" w:rsidP="00C16BB7">
            <w:pPr>
              <w:rPr>
                <w:rFonts w:ascii="Times New Roman" w:hAnsi="Times New Roman" w:cs="Times New Roman"/>
              </w:rPr>
            </w:pPr>
          </w:p>
        </w:tc>
      </w:tr>
      <w:tr w:rsidR="00C16BB7" w:rsidRPr="002063AC" w14:paraId="0B820A97" w14:textId="77777777" w:rsidTr="002063AC">
        <w:trPr>
          <w:trHeight w:hRule="exact" w:val="214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C81B8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2063AC">
              <w:t>3.2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9123D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0" w:right="143"/>
            </w:pPr>
            <w:r w:rsidRPr="002063AC">
              <w:t>Проведение и анализ</w:t>
            </w:r>
          </w:p>
          <w:p w14:paraId="75BD6FF2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0" w:right="143"/>
            </w:pPr>
            <w:r w:rsidRPr="002063AC">
              <w:t>мониторинга</w:t>
            </w:r>
          </w:p>
          <w:p w14:paraId="7F7C832F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0" w:right="143"/>
            </w:pPr>
            <w:r w:rsidRPr="002063AC">
              <w:t>коррупционных</w:t>
            </w:r>
          </w:p>
          <w:p w14:paraId="66C18E0B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0" w:right="143"/>
            </w:pPr>
            <w:r w:rsidRPr="002063AC">
              <w:t>проявлений в</w:t>
            </w:r>
          </w:p>
          <w:p w14:paraId="2A733276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0" w:right="143"/>
            </w:pPr>
            <w:r w:rsidRPr="002063AC">
              <w:t>деятельности органов</w:t>
            </w:r>
          </w:p>
          <w:p w14:paraId="20639304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0" w:right="143"/>
            </w:pPr>
            <w:r w:rsidRPr="002063AC">
              <w:t>местного</w:t>
            </w:r>
          </w:p>
          <w:p w14:paraId="270BB222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0" w:right="143"/>
            </w:pPr>
            <w:r w:rsidRPr="002063AC">
              <w:t>самоуправления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D863E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 w:right="125"/>
            </w:pPr>
            <w:r w:rsidRPr="002063AC">
              <w:t>Снижение уровня коррупции при исполнении муниципальных функций и предоставлении муниципальных услуг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39B5E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2063AC">
              <w:t>4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C2A61" w14:textId="258782B6" w:rsidR="00C16BB7" w:rsidRPr="002063AC" w:rsidRDefault="00912FAF" w:rsidP="00C16BB7">
            <w:pPr>
              <w:pStyle w:val="20"/>
              <w:shd w:val="clear" w:color="auto" w:fill="auto"/>
              <w:spacing w:after="0" w:line="240" w:lineRule="auto"/>
              <w:ind w:left="135" w:right="128"/>
              <w:jc w:val="center"/>
            </w:pPr>
            <w:proofErr w:type="spellStart"/>
            <w:r w:rsidRPr="002063AC">
              <w:t>А.Ф.Фатхуллин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2C525" w14:textId="77777777" w:rsidR="00C16BB7" w:rsidRPr="002063AC" w:rsidRDefault="00C16BB7" w:rsidP="00C16BB7">
            <w:pPr>
              <w:rPr>
                <w:rFonts w:ascii="Times New Roman" w:hAnsi="Times New Roman" w:cs="Times New Roman"/>
              </w:rPr>
            </w:pPr>
          </w:p>
        </w:tc>
      </w:tr>
      <w:tr w:rsidR="00C16BB7" w:rsidRPr="002063AC" w14:paraId="64BE86B7" w14:textId="77777777" w:rsidTr="002063AC">
        <w:trPr>
          <w:trHeight w:hRule="exact" w:val="269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CF6C9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2063AC">
              <w:t>3.3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42BC7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0" w:right="143"/>
            </w:pPr>
            <w:r w:rsidRPr="002063AC">
              <w:t>Рассмотрение поступивших в комиссию обращений бывших муниципальных служащих о даче разрешений на работу в коммерческих и некоммерческих организациях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031F4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Устранение причин коррупции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9547B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2063AC">
              <w:t>по мере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BAA975" w14:textId="77777777" w:rsidR="00C16BB7" w:rsidRPr="002063AC" w:rsidRDefault="00C16BB7" w:rsidP="00C16B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63AC">
              <w:rPr>
                <w:rFonts w:ascii="Times New Roman" w:hAnsi="Times New Roman" w:cs="Times New Roman"/>
              </w:rPr>
              <w:t>А.В.Умников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3BEE2" w14:textId="77777777" w:rsidR="00C16BB7" w:rsidRPr="002063AC" w:rsidRDefault="00C16BB7" w:rsidP="00C16BB7">
            <w:pPr>
              <w:rPr>
                <w:rFonts w:ascii="Times New Roman" w:hAnsi="Times New Roman" w:cs="Times New Roman"/>
              </w:rPr>
            </w:pPr>
          </w:p>
        </w:tc>
      </w:tr>
      <w:tr w:rsidR="00C16BB7" w:rsidRPr="002063AC" w14:paraId="0E32C235" w14:textId="77777777" w:rsidTr="002063AC">
        <w:trPr>
          <w:trHeight w:hRule="exact" w:val="233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31789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2063AC">
              <w:t>3.4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EAD9AF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0" w:right="143"/>
            </w:pPr>
            <w:r w:rsidRPr="002063AC">
              <w:t>Организация</w:t>
            </w:r>
          </w:p>
          <w:p w14:paraId="30ADCC3E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0" w:right="143"/>
            </w:pPr>
            <w:r w:rsidRPr="002063AC">
              <w:t>рассмотрения</w:t>
            </w:r>
          </w:p>
          <w:p w14:paraId="16812CCF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0" w:right="143"/>
            </w:pPr>
            <w:r w:rsidRPr="002063AC">
              <w:t>уведомлений</w:t>
            </w:r>
          </w:p>
          <w:p w14:paraId="74A0C335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0" w:right="143"/>
            </w:pPr>
            <w:r w:rsidRPr="002063AC">
              <w:t>муниципальных</w:t>
            </w:r>
          </w:p>
          <w:p w14:paraId="566DC96E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0" w:right="143"/>
            </w:pPr>
            <w:r w:rsidRPr="002063AC">
              <w:t>служащих о выполнении</w:t>
            </w:r>
          </w:p>
          <w:p w14:paraId="4CD5607E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0" w:right="143"/>
            </w:pPr>
            <w:r w:rsidRPr="002063AC">
              <w:t>ими иной оплачиваемой</w:t>
            </w:r>
          </w:p>
          <w:p w14:paraId="30E3B251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0" w:right="143"/>
            </w:pPr>
            <w:r w:rsidRPr="002063AC">
              <w:t>работы</w:t>
            </w:r>
          </w:p>
          <w:p w14:paraId="2A3CA086" w14:textId="77777777" w:rsidR="00C16BB7" w:rsidRPr="002063AC" w:rsidRDefault="00C16BB7" w:rsidP="00C16BB7">
            <w:pPr>
              <w:rPr>
                <w:rFonts w:ascii="Times New Roman" w:hAnsi="Times New Roman" w:cs="Times New Roman"/>
              </w:rPr>
            </w:pPr>
          </w:p>
          <w:p w14:paraId="72E6F903" w14:textId="77777777" w:rsidR="00C16BB7" w:rsidRPr="002063AC" w:rsidRDefault="00C16BB7" w:rsidP="00C16BB7">
            <w:pPr>
              <w:rPr>
                <w:rFonts w:ascii="Times New Roman" w:hAnsi="Times New Roman" w:cs="Times New Roman"/>
              </w:rPr>
            </w:pPr>
          </w:p>
          <w:p w14:paraId="21EBDB1B" w14:textId="77777777" w:rsidR="00C16BB7" w:rsidRPr="002063AC" w:rsidRDefault="00C16BB7" w:rsidP="00C16B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16DC0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 w:right="125"/>
            </w:pPr>
            <w:r w:rsidRPr="002063AC">
              <w:t>Снижение уровня коррупции при исполнении муниципальных функций и предоставления муниципальных услуг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C61E1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2063AC">
              <w:t>по мере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3A36A" w14:textId="77777777" w:rsidR="00C16BB7" w:rsidRPr="002063AC" w:rsidRDefault="00C16BB7" w:rsidP="00C16B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63AC">
              <w:rPr>
                <w:rFonts w:ascii="Times New Roman" w:hAnsi="Times New Roman" w:cs="Times New Roman"/>
              </w:rPr>
              <w:t>А.В.Умников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11FED" w14:textId="77777777" w:rsidR="00C16BB7" w:rsidRPr="002063AC" w:rsidRDefault="00C16BB7" w:rsidP="00C16BB7">
            <w:pPr>
              <w:rPr>
                <w:rFonts w:ascii="Times New Roman" w:hAnsi="Times New Roman" w:cs="Times New Roman"/>
              </w:rPr>
            </w:pPr>
          </w:p>
        </w:tc>
      </w:tr>
      <w:tr w:rsidR="00C16BB7" w:rsidRPr="002063AC" w14:paraId="35363458" w14:textId="77777777" w:rsidTr="002063AC">
        <w:trPr>
          <w:trHeight w:hRule="exact" w:val="415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12F70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2063AC">
              <w:t>3.5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5C0C4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0" w:right="143"/>
            </w:pPr>
            <w:r w:rsidRPr="002063AC">
              <w:t>Рассмотрение</w:t>
            </w:r>
          </w:p>
          <w:p w14:paraId="4910FA51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0" w:right="143"/>
            </w:pPr>
            <w:r w:rsidRPr="002063AC">
              <w:t>представлений</w:t>
            </w:r>
          </w:p>
          <w:p w14:paraId="2B5FCA79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0" w:right="143"/>
            </w:pPr>
            <w:r w:rsidRPr="002063AC">
              <w:t>руководителей органа</w:t>
            </w:r>
          </w:p>
          <w:p w14:paraId="14E73DA8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0" w:right="143"/>
            </w:pPr>
            <w:r w:rsidRPr="002063AC">
              <w:t>местного</w:t>
            </w:r>
          </w:p>
          <w:p w14:paraId="06350444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0" w:right="143"/>
            </w:pPr>
            <w:r w:rsidRPr="002063AC">
              <w:t>самоуправления по информации, поступившей из правоохранительных, налоговых и иных органов и учреждений по фактам, препятствующим назначению на должности муниципальной службы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15AF4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 w:right="125"/>
            </w:pPr>
            <w:r w:rsidRPr="002063AC">
              <w:t>Исключение условий</w:t>
            </w:r>
          </w:p>
          <w:p w14:paraId="583B0999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проявления</w:t>
            </w:r>
          </w:p>
          <w:p w14:paraId="6BEC0CF1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40"/>
            </w:pPr>
            <w:r w:rsidRPr="002063AC">
              <w:t>коррупции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97C00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2063AC">
              <w:t>По мере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D6EEFB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35"/>
              <w:jc w:val="center"/>
            </w:pPr>
            <w:proofErr w:type="spellStart"/>
            <w:r w:rsidRPr="002063AC">
              <w:t>Р.Т.Зарифуллин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AEB00" w14:textId="77777777" w:rsidR="00C16BB7" w:rsidRPr="002063AC" w:rsidRDefault="00C16BB7" w:rsidP="00C16BB7">
            <w:pPr>
              <w:rPr>
                <w:rFonts w:ascii="Times New Roman" w:hAnsi="Times New Roman" w:cs="Times New Roman"/>
              </w:rPr>
            </w:pPr>
          </w:p>
        </w:tc>
      </w:tr>
      <w:tr w:rsidR="00474AA2" w:rsidRPr="002063AC" w14:paraId="3C619707" w14:textId="77777777" w:rsidTr="002063AC">
        <w:trPr>
          <w:trHeight w:hRule="exact" w:val="37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2E989" w14:textId="77777777" w:rsidR="00474AA2" w:rsidRPr="002063AC" w:rsidRDefault="00474AA2" w:rsidP="00C16BB7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2063AC">
              <w:lastRenderedPageBreak/>
              <w:t>3.6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6173E" w14:textId="77777777" w:rsidR="00474AA2" w:rsidRPr="002063AC" w:rsidRDefault="00474AA2" w:rsidP="00474AA2">
            <w:pPr>
              <w:pStyle w:val="20"/>
              <w:shd w:val="clear" w:color="auto" w:fill="auto"/>
              <w:spacing w:after="0" w:line="240" w:lineRule="auto"/>
              <w:ind w:left="110" w:right="143"/>
            </w:pPr>
            <w:r w:rsidRPr="002063AC">
              <w:t>Рассмотрение поступивших в комиссию уведомлений о заключении трудового договора с гражданами, замещавшими должности муниципальной службы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683B5" w14:textId="77777777" w:rsidR="00474AA2" w:rsidRPr="002063AC" w:rsidRDefault="002A7F2C" w:rsidP="004B3652">
            <w:pPr>
              <w:ind w:left="135"/>
              <w:rPr>
                <w:rFonts w:ascii="Times New Roman" w:hAnsi="Times New Roman" w:cs="Times New Roman"/>
              </w:rPr>
            </w:pPr>
            <w:r w:rsidRPr="002063AC">
              <w:rPr>
                <w:rFonts w:ascii="Times New Roman" w:hAnsi="Times New Roman" w:cs="Times New Roman"/>
              </w:rPr>
              <w:t>Минимизация возникновения коррупционных рисков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79CF6" w14:textId="77777777" w:rsidR="00474AA2" w:rsidRPr="002063AC" w:rsidRDefault="002A7F2C" w:rsidP="00C16BB7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2063AC">
              <w:t>По мере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D338E" w14:textId="77777777" w:rsidR="00474AA2" w:rsidRPr="002063AC" w:rsidRDefault="002A7F2C" w:rsidP="00C16BB7">
            <w:pPr>
              <w:pStyle w:val="20"/>
              <w:shd w:val="clear" w:color="auto" w:fill="auto"/>
              <w:spacing w:after="0" w:line="240" w:lineRule="auto"/>
              <w:ind w:left="135"/>
              <w:jc w:val="center"/>
            </w:pPr>
            <w:proofErr w:type="spellStart"/>
            <w:r w:rsidRPr="002063AC">
              <w:t>А.В.Умников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F8C2D" w14:textId="77777777" w:rsidR="00474AA2" w:rsidRPr="002063AC" w:rsidRDefault="00474AA2" w:rsidP="00C16BB7">
            <w:pPr>
              <w:rPr>
                <w:rFonts w:ascii="Times New Roman" w:hAnsi="Times New Roman" w:cs="Times New Roman"/>
              </w:rPr>
            </w:pPr>
          </w:p>
        </w:tc>
      </w:tr>
      <w:tr w:rsidR="00C16BB7" w:rsidRPr="002063AC" w14:paraId="1ED68DB9" w14:textId="77777777" w:rsidTr="002063AC">
        <w:trPr>
          <w:trHeight w:hRule="exact" w:val="463"/>
        </w:trPr>
        <w:tc>
          <w:tcPr>
            <w:tcW w:w="10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BCAFA" w14:textId="77777777" w:rsidR="00C16BB7" w:rsidRPr="002063AC" w:rsidRDefault="00C16BB7" w:rsidP="00C16BB7">
            <w:pPr>
              <w:rPr>
                <w:rFonts w:ascii="Times New Roman" w:hAnsi="Times New Roman" w:cs="Times New Roman"/>
              </w:rPr>
            </w:pPr>
            <w:r w:rsidRPr="002063AC">
              <w:rPr>
                <w:rStyle w:val="21"/>
                <w:rFonts w:eastAsiaTheme="minorHAnsi"/>
              </w:rPr>
              <w:t>4. Установление обратной связи с получателем муниципальных услуг</w:t>
            </w:r>
          </w:p>
        </w:tc>
      </w:tr>
      <w:tr w:rsidR="00C16BB7" w:rsidRPr="002063AC" w14:paraId="7E197DAA" w14:textId="77777777" w:rsidTr="002063AC">
        <w:trPr>
          <w:trHeight w:hRule="exact" w:val="408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7AED3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21"/>
              </w:rPr>
            </w:pPr>
            <w:r w:rsidRPr="002063AC">
              <w:t>4.1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CAAC78" w14:textId="6DD313C9" w:rsidR="00C16BB7" w:rsidRPr="002063AC" w:rsidRDefault="00C16BB7" w:rsidP="00C16BB7">
            <w:pPr>
              <w:pStyle w:val="20"/>
              <w:ind w:left="118"/>
              <w:rPr>
                <w:rStyle w:val="21"/>
                <w:b w:val="0"/>
              </w:rPr>
            </w:pPr>
            <w:r w:rsidRPr="002063AC">
              <w:rPr>
                <w:rStyle w:val="21"/>
                <w:b w:val="0"/>
              </w:rPr>
              <w:t xml:space="preserve">  Рассмотрение результатов проверки</w:t>
            </w:r>
            <w:r w:rsidR="004B3652" w:rsidRPr="002063AC">
              <w:rPr>
                <w:rStyle w:val="21"/>
                <w:b w:val="0"/>
              </w:rPr>
              <w:t xml:space="preserve"> информации,</w:t>
            </w:r>
            <w:r w:rsidRPr="002063AC">
              <w:rPr>
                <w:rStyle w:val="21"/>
                <w:b w:val="0"/>
              </w:rPr>
              <w:t xml:space="preserve"> полученной по «телефону доверия», через Интернет-сайт органа местного самоуправления, по электронной почте информации о нарушениях требований к служебному поведению и урегулированию конфликта интересов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74CEF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right="125"/>
              <w:jc w:val="center"/>
            </w:pPr>
            <w:r w:rsidRPr="002063AC">
              <w:t>Выработка эффективных форм и методов</w:t>
            </w:r>
          </w:p>
          <w:p w14:paraId="6D5F68C1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right="125"/>
              <w:jc w:val="center"/>
            </w:pPr>
            <w:r w:rsidRPr="002063AC">
              <w:t>противодействия</w:t>
            </w:r>
          </w:p>
          <w:p w14:paraId="00429EBE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right="125"/>
              <w:jc w:val="center"/>
            </w:pPr>
            <w:r w:rsidRPr="002063AC">
              <w:t>коррупции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07E6C" w14:textId="77777777" w:rsidR="00C16BB7" w:rsidRPr="002063AC" w:rsidRDefault="00C16BB7" w:rsidP="00C16BB7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58"/>
              </w:tabs>
              <w:spacing w:after="0" w:line="240" w:lineRule="auto"/>
              <w:ind w:left="115" w:right="125"/>
              <w:jc w:val="center"/>
            </w:pPr>
            <w:r w:rsidRPr="002063AC">
              <w:t>квартал</w:t>
            </w:r>
          </w:p>
          <w:p w14:paraId="578EACD5" w14:textId="77777777" w:rsidR="00C16BB7" w:rsidRPr="002063AC" w:rsidRDefault="00C16BB7" w:rsidP="00C16BB7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63"/>
              </w:tabs>
              <w:spacing w:after="0" w:line="240" w:lineRule="auto"/>
              <w:ind w:left="127" w:right="125"/>
              <w:jc w:val="center"/>
            </w:pPr>
            <w:r w:rsidRPr="002063AC">
              <w:t>квартал</w:t>
            </w:r>
          </w:p>
          <w:p w14:paraId="1789470C" w14:textId="77777777" w:rsidR="00C16BB7" w:rsidRPr="002063AC" w:rsidRDefault="00C16BB7" w:rsidP="00C16BB7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after="0" w:line="240" w:lineRule="auto"/>
              <w:ind w:left="127" w:right="125"/>
              <w:jc w:val="center"/>
            </w:pPr>
            <w:r w:rsidRPr="002063AC">
              <w:t>квартал</w:t>
            </w:r>
          </w:p>
          <w:p w14:paraId="087750FC" w14:textId="77777777" w:rsidR="00C16BB7" w:rsidRPr="002063AC" w:rsidRDefault="00C16BB7" w:rsidP="00C16BB7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after="0" w:line="240" w:lineRule="auto"/>
              <w:ind w:left="127" w:right="125"/>
              <w:jc w:val="center"/>
            </w:pPr>
            <w:r w:rsidRPr="002063AC">
              <w:t>квартал</w:t>
            </w:r>
          </w:p>
          <w:p w14:paraId="646A7ACF" w14:textId="77777777" w:rsidR="00C16BB7" w:rsidRPr="002063AC" w:rsidRDefault="00C16BB7" w:rsidP="00C16BB7">
            <w:pPr>
              <w:pStyle w:val="20"/>
              <w:shd w:val="clear" w:color="auto" w:fill="auto"/>
              <w:tabs>
                <w:tab w:val="left" w:pos="144"/>
              </w:tabs>
              <w:spacing w:after="0" w:line="240" w:lineRule="auto"/>
              <w:ind w:left="127" w:right="125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637EE" w14:textId="0874253C" w:rsidR="00C16BB7" w:rsidRPr="002063AC" w:rsidRDefault="00912FAF" w:rsidP="00C16BB7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21"/>
              </w:rPr>
            </w:pPr>
            <w:proofErr w:type="spellStart"/>
            <w:r w:rsidRPr="002063AC">
              <w:t>А.Ф.Фатхуллин</w:t>
            </w:r>
            <w:proofErr w:type="spellEnd"/>
            <w:r w:rsidRPr="002063AC">
              <w:t xml:space="preserve"> </w:t>
            </w:r>
            <w:proofErr w:type="spellStart"/>
            <w:r w:rsidR="00C16BB7" w:rsidRPr="002063AC">
              <w:t>М.В.Ворошилова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C9267" w14:textId="77777777" w:rsidR="00C16BB7" w:rsidRPr="002063AC" w:rsidRDefault="00C16BB7" w:rsidP="00C16BB7">
            <w:pPr>
              <w:rPr>
                <w:rFonts w:ascii="Times New Roman" w:hAnsi="Times New Roman" w:cs="Times New Roman"/>
              </w:rPr>
            </w:pPr>
          </w:p>
        </w:tc>
      </w:tr>
      <w:tr w:rsidR="00C16BB7" w:rsidRPr="002063AC" w14:paraId="421DA3C1" w14:textId="77777777" w:rsidTr="002063AC">
        <w:trPr>
          <w:trHeight w:hRule="exact" w:val="440"/>
        </w:trPr>
        <w:tc>
          <w:tcPr>
            <w:tcW w:w="10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6D387" w14:textId="77777777" w:rsidR="00C16BB7" w:rsidRPr="002063AC" w:rsidRDefault="00C16BB7" w:rsidP="00C16BB7">
            <w:pPr>
              <w:rPr>
                <w:rFonts w:ascii="Times New Roman" w:hAnsi="Times New Roman" w:cs="Times New Roman"/>
                <w:b/>
              </w:rPr>
            </w:pPr>
            <w:r w:rsidRPr="002063AC">
              <w:rPr>
                <w:rFonts w:ascii="Times New Roman" w:hAnsi="Times New Roman" w:cs="Times New Roman"/>
                <w:b/>
              </w:rPr>
              <w:t>5. Информирование о работе комиссии</w:t>
            </w:r>
          </w:p>
        </w:tc>
      </w:tr>
      <w:tr w:rsidR="00C16BB7" w:rsidRPr="002063AC" w14:paraId="24007287" w14:textId="77777777" w:rsidTr="002063AC">
        <w:trPr>
          <w:trHeight w:hRule="exact" w:val="313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0086C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60"/>
              <w:rPr>
                <w:b/>
              </w:rPr>
            </w:pPr>
            <w:r w:rsidRPr="002063AC">
              <w:rPr>
                <w:rStyle w:val="21"/>
                <w:b w:val="0"/>
              </w:rPr>
              <w:t>5.1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FBA87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6"/>
            </w:pPr>
            <w:r w:rsidRPr="002063AC">
              <w:t>Размещение и обновление на сайте информации органа местного самоуправления муниципального образования о деятельности комиссии (положение и состав комиссии, порядок ее работы, выписки из протокола и т.д.)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395BA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2"/>
            </w:pPr>
            <w:r w:rsidRPr="002063AC">
              <w:t>Информирование граждан и</w:t>
            </w:r>
          </w:p>
          <w:p w14:paraId="5823BB63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2" w:right="140"/>
            </w:pPr>
            <w:r w:rsidRPr="002063AC">
              <w:t>организаций о работе комиссии по соблюдению требований к служебному поведению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D8B55B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2063AC">
              <w:t>По мере работы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24F95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jc w:val="center"/>
            </w:pPr>
            <w:proofErr w:type="spellStart"/>
            <w:r w:rsidRPr="002063AC">
              <w:t>М.В.Ворошилова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3D3C8" w14:textId="77777777" w:rsidR="00C16BB7" w:rsidRPr="002063AC" w:rsidRDefault="00C16BB7" w:rsidP="00C16BB7">
            <w:pPr>
              <w:rPr>
                <w:rFonts w:ascii="Times New Roman" w:hAnsi="Times New Roman" w:cs="Times New Roman"/>
              </w:rPr>
            </w:pPr>
          </w:p>
        </w:tc>
      </w:tr>
      <w:tr w:rsidR="00C16BB7" w:rsidRPr="002063AC" w14:paraId="05133CC3" w14:textId="77777777" w:rsidTr="002063AC">
        <w:trPr>
          <w:trHeight w:hRule="exact" w:val="423"/>
        </w:trPr>
        <w:tc>
          <w:tcPr>
            <w:tcW w:w="10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67AD6" w14:textId="2CBE7F47" w:rsidR="00C16BB7" w:rsidRPr="002063AC" w:rsidRDefault="00C16BB7" w:rsidP="00BB2381">
            <w:pPr>
              <w:rPr>
                <w:rFonts w:ascii="Times New Roman" w:hAnsi="Times New Roman" w:cs="Times New Roman"/>
                <w:b/>
              </w:rPr>
            </w:pPr>
            <w:r w:rsidRPr="002063AC">
              <w:rPr>
                <w:rFonts w:ascii="Times New Roman" w:hAnsi="Times New Roman" w:cs="Times New Roman"/>
                <w:b/>
              </w:rPr>
              <w:t>6.</w:t>
            </w:r>
            <w:r w:rsidR="00015463" w:rsidRPr="002063AC">
              <w:rPr>
                <w:rFonts w:ascii="Times New Roman" w:hAnsi="Times New Roman" w:cs="Times New Roman"/>
                <w:b/>
              </w:rPr>
              <w:t xml:space="preserve"> </w:t>
            </w:r>
            <w:r w:rsidRPr="002063AC">
              <w:rPr>
                <w:rFonts w:ascii="Times New Roman" w:hAnsi="Times New Roman" w:cs="Times New Roman"/>
                <w:b/>
              </w:rPr>
              <w:t>Мониторинг эффективности работы комиссии</w:t>
            </w:r>
          </w:p>
        </w:tc>
      </w:tr>
      <w:tr w:rsidR="00C16BB7" w:rsidRPr="002063AC" w14:paraId="0CC91534" w14:textId="77777777" w:rsidTr="002063AC">
        <w:trPr>
          <w:trHeight w:hRule="exact" w:val="17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EB039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200"/>
              <w:rPr>
                <w:b/>
              </w:rPr>
            </w:pPr>
            <w:r w:rsidRPr="002063AC">
              <w:rPr>
                <w:rStyle w:val="21"/>
                <w:b w:val="0"/>
              </w:rPr>
              <w:t>6.1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B5B11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18"/>
            </w:pPr>
            <w:r w:rsidRPr="002063AC">
              <w:t>Обсуждение количественных качественных показателей работы комиссии и ее эффективности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16548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35"/>
            </w:pPr>
            <w:r w:rsidRPr="002063AC">
              <w:t>Выработка эффективных форм и методов</w:t>
            </w:r>
          </w:p>
          <w:p w14:paraId="2F074749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35"/>
            </w:pPr>
            <w:r w:rsidRPr="002063AC">
              <w:t>противодействия</w:t>
            </w:r>
          </w:p>
          <w:p w14:paraId="454683FA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ind w:left="135"/>
            </w:pPr>
            <w:r w:rsidRPr="002063AC">
              <w:t>коррупции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1DA19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jc w:val="center"/>
            </w:pPr>
            <w:r w:rsidRPr="002063AC">
              <w:t>По мере предоставления отчётности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8C77A" w14:textId="77777777" w:rsidR="00C16BB7" w:rsidRPr="002063AC" w:rsidRDefault="00C16BB7" w:rsidP="00C16BB7">
            <w:pPr>
              <w:pStyle w:val="20"/>
              <w:shd w:val="clear" w:color="auto" w:fill="auto"/>
              <w:spacing w:after="0" w:line="240" w:lineRule="auto"/>
              <w:jc w:val="center"/>
            </w:pPr>
            <w:proofErr w:type="spellStart"/>
            <w:r w:rsidRPr="002063AC">
              <w:t>М.В.Ворошилова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9575B" w14:textId="77777777" w:rsidR="00C16BB7" w:rsidRPr="002063AC" w:rsidRDefault="00C16BB7" w:rsidP="00C16BB7">
            <w:pPr>
              <w:rPr>
                <w:rFonts w:ascii="Times New Roman" w:hAnsi="Times New Roman" w:cs="Times New Roman"/>
              </w:rPr>
            </w:pPr>
          </w:p>
        </w:tc>
      </w:tr>
      <w:tr w:rsidR="00C82D3A" w:rsidRPr="002063AC" w14:paraId="66968A3E" w14:textId="77777777" w:rsidTr="002063AC">
        <w:trPr>
          <w:trHeight w:hRule="exact" w:val="32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F28E3" w14:textId="77777777" w:rsidR="00C82D3A" w:rsidRPr="002063AC" w:rsidRDefault="00C82D3A" w:rsidP="00C82D3A">
            <w:pPr>
              <w:pStyle w:val="20"/>
              <w:shd w:val="clear" w:color="auto" w:fill="auto"/>
              <w:spacing w:after="0" w:line="240" w:lineRule="auto"/>
              <w:ind w:left="200"/>
              <w:rPr>
                <w:rStyle w:val="21"/>
                <w:b w:val="0"/>
              </w:rPr>
            </w:pPr>
            <w:r w:rsidRPr="002063AC">
              <w:rPr>
                <w:rStyle w:val="21"/>
                <w:b w:val="0"/>
              </w:rPr>
              <w:lastRenderedPageBreak/>
              <w:t>6.2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03A66" w14:textId="77777777" w:rsidR="00C82D3A" w:rsidRPr="002063AC" w:rsidRDefault="00C82D3A" w:rsidP="00C82D3A">
            <w:pPr>
              <w:pStyle w:val="20"/>
              <w:shd w:val="clear" w:color="auto" w:fill="auto"/>
              <w:spacing w:after="0" w:line="240" w:lineRule="auto"/>
              <w:ind w:left="118"/>
            </w:pPr>
            <w:bookmarkStart w:id="1" w:name="_Hlk221090857"/>
            <w:r w:rsidRPr="002063AC">
              <w:t>Направление информации в прокуратуру по муниципальным служащим, в отношении которых</w:t>
            </w:r>
            <w:r w:rsidRPr="002063AC">
              <w:rPr>
                <w:color w:val="000000"/>
                <w:shd w:val="clear" w:color="auto" w:fill="FFFFFF"/>
              </w:rPr>
              <w:t xml:space="preserve"> не поступило уведомление от работодателя о трудоустройстве в течение 2 лет </w:t>
            </w:r>
            <w:proofErr w:type="gramStart"/>
            <w:r w:rsidRPr="002063AC">
              <w:rPr>
                <w:color w:val="000000"/>
                <w:shd w:val="clear" w:color="auto" w:fill="FFFFFF"/>
              </w:rPr>
              <w:t>после  увольнения</w:t>
            </w:r>
            <w:proofErr w:type="gramEnd"/>
            <w:r w:rsidRPr="002063AC">
              <w:rPr>
                <w:color w:val="000000"/>
                <w:shd w:val="clear" w:color="auto" w:fill="FFFFFF"/>
              </w:rPr>
              <w:t xml:space="preserve"> с муниципальной службы</w:t>
            </w:r>
            <w:bookmarkEnd w:id="1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D1BCB" w14:textId="77777777" w:rsidR="00C82D3A" w:rsidRPr="002063AC" w:rsidRDefault="00C82D3A" w:rsidP="00C82D3A">
            <w:pPr>
              <w:pStyle w:val="20"/>
              <w:shd w:val="clear" w:color="auto" w:fill="auto"/>
              <w:spacing w:after="0" w:line="240" w:lineRule="auto"/>
              <w:ind w:left="135"/>
            </w:pPr>
            <w:r w:rsidRPr="002063AC">
              <w:t>Повышение эффективности взаимодействия с правоохранительными органами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01231" w14:textId="55F953FB" w:rsidR="00C82D3A" w:rsidRPr="002063AC" w:rsidRDefault="00015463" w:rsidP="00A535AD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after="0" w:line="240" w:lineRule="auto"/>
              <w:ind w:right="125" w:hanging="180"/>
            </w:pPr>
            <w:r w:rsidRPr="002063AC">
              <w:t>полугодие</w:t>
            </w:r>
          </w:p>
          <w:p w14:paraId="5706944D" w14:textId="34E41320" w:rsidR="00C82D3A" w:rsidRPr="002063AC" w:rsidRDefault="00015463" w:rsidP="00015463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63"/>
              </w:tabs>
              <w:spacing w:after="0" w:line="240" w:lineRule="auto"/>
              <w:ind w:left="436" w:right="125" w:hanging="141"/>
            </w:pPr>
            <w:r w:rsidRPr="002063AC">
              <w:t xml:space="preserve"> полугодие</w:t>
            </w:r>
          </w:p>
          <w:p w14:paraId="60928B59" w14:textId="77777777" w:rsidR="00C82D3A" w:rsidRPr="002063AC" w:rsidRDefault="00C82D3A" w:rsidP="00015463">
            <w:pPr>
              <w:pStyle w:val="20"/>
              <w:shd w:val="clear" w:color="auto" w:fill="auto"/>
              <w:tabs>
                <w:tab w:val="left" w:pos="144"/>
              </w:tabs>
              <w:spacing w:after="0" w:line="240" w:lineRule="auto"/>
              <w:ind w:left="475" w:right="12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8CEDD" w14:textId="77777777" w:rsidR="00C82D3A" w:rsidRPr="002063AC" w:rsidRDefault="00C82D3A" w:rsidP="00C82D3A">
            <w:pPr>
              <w:pStyle w:val="20"/>
              <w:shd w:val="clear" w:color="auto" w:fill="auto"/>
              <w:spacing w:after="0" w:line="240" w:lineRule="auto"/>
              <w:jc w:val="center"/>
            </w:pPr>
            <w:proofErr w:type="spellStart"/>
            <w:r w:rsidRPr="002063AC">
              <w:t>М.В.Ворошилова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4E5F4" w14:textId="77777777" w:rsidR="00C82D3A" w:rsidRPr="002063AC" w:rsidRDefault="00C82D3A" w:rsidP="00C82D3A">
            <w:pPr>
              <w:rPr>
                <w:rFonts w:ascii="Times New Roman" w:hAnsi="Times New Roman" w:cs="Times New Roman"/>
              </w:rPr>
            </w:pPr>
          </w:p>
        </w:tc>
      </w:tr>
      <w:tr w:rsidR="00E1716E" w:rsidRPr="002063AC" w14:paraId="6CD15FFA" w14:textId="77777777" w:rsidTr="002063AC">
        <w:trPr>
          <w:trHeight w:hRule="exact" w:val="440"/>
        </w:trPr>
        <w:tc>
          <w:tcPr>
            <w:tcW w:w="10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3FB02" w14:textId="5CE3100A" w:rsidR="00E1716E" w:rsidRPr="002063AC" w:rsidRDefault="00E1716E" w:rsidP="00C82D3A">
            <w:pPr>
              <w:rPr>
                <w:rFonts w:ascii="Times New Roman" w:hAnsi="Times New Roman" w:cs="Times New Roman"/>
                <w:b/>
                <w:bCs/>
              </w:rPr>
            </w:pPr>
            <w:r w:rsidRPr="002063AC">
              <w:rPr>
                <w:rFonts w:ascii="Times New Roman" w:hAnsi="Times New Roman" w:cs="Times New Roman"/>
                <w:b/>
                <w:bCs/>
                <w:color w:val="000000"/>
              </w:rPr>
              <w:t>7. Межведомственное взаимодействие</w:t>
            </w:r>
          </w:p>
        </w:tc>
      </w:tr>
      <w:tr w:rsidR="00E1716E" w:rsidRPr="002063AC" w14:paraId="2EC7EDAB" w14:textId="77777777" w:rsidTr="002063AC">
        <w:trPr>
          <w:trHeight w:hRule="exact" w:val="25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473AE" w14:textId="4EA5B0B8" w:rsidR="00E1716E" w:rsidRPr="002063AC" w:rsidRDefault="00E1716E" w:rsidP="00E1716E">
            <w:pPr>
              <w:pStyle w:val="20"/>
              <w:shd w:val="clear" w:color="auto" w:fill="auto"/>
              <w:spacing w:after="0" w:line="240" w:lineRule="auto"/>
              <w:ind w:left="200"/>
              <w:rPr>
                <w:rStyle w:val="21"/>
                <w:b w:val="0"/>
              </w:rPr>
            </w:pPr>
            <w:r w:rsidRPr="002063AC">
              <w:rPr>
                <w:color w:val="000000"/>
              </w:rPr>
              <w:t>7.1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6C129" w14:textId="3A44BE4C" w:rsidR="00E1716E" w:rsidRPr="002063AC" w:rsidRDefault="002063AC" w:rsidP="00E1716E">
            <w:pPr>
              <w:pStyle w:val="20"/>
              <w:shd w:val="clear" w:color="auto" w:fill="auto"/>
              <w:spacing w:after="0" w:line="240" w:lineRule="auto"/>
              <w:ind w:left="118"/>
            </w:pPr>
            <w:r w:rsidRPr="002063AC">
              <w:rPr>
                <w:color w:val="000000"/>
              </w:rPr>
              <w:t xml:space="preserve">Организация взаимодействия с </w:t>
            </w:r>
            <w:r w:rsidRPr="002063AC">
              <w:rPr>
                <w:rStyle w:val="a9"/>
                <w:b w:val="0"/>
                <w:bCs w:val="0"/>
                <w:color w:val="333333"/>
                <w:shd w:val="clear" w:color="auto" w:fill="FFFFFF"/>
              </w:rPr>
              <w:t>Управлением Раиса Республики Татарстан по вопросам антикоррупционной политики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D31C4" w14:textId="5B22000A" w:rsidR="00E1716E" w:rsidRPr="002063AC" w:rsidRDefault="00E1716E" w:rsidP="00E1716E">
            <w:pPr>
              <w:pStyle w:val="20"/>
              <w:shd w:val="clear" w:color="auto" w:fill="auto"/>
              <w:spacing w:after="0" w:line="240" w:lineRule="auto"/>
              <w:ind w:left="135"/>
            </w:pPr>
            <w:r w:rsidRPr="002063AC">
              <w:rPr>
                <w:color w:val="000000"/>
              </w:rPr>
              <w:t>Выработка эффективных форм и методов работы в сфере противодействия коррупции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AE6F2" w14:textId="426864B6" w:rsidR="00E1716E" w:rsidRPr="002063AC" w:rsidRDefault="00E1716E" w:rsidP="002063AC">
            <w:pPr>
              <w:pStyle w:val="20"/>
              <w:shd w:val="clear" w:color="auto" w:fill="auto"/>
              <w:tabs>
                <w:tab w:val="left" w:pos="158"/>
              </w:tabs>
              <w:spacing w:after="0" w:line="240" w:lineRule="auto"/>
              <w:ind w:left="153" w:right="125"/>
              <w:jc w:val="center"/>
            </w:pPr>
            <w:r w:rsidRPr="002063AC">
              <w:rPr>
                <w:color w:val="000000"/>
              </w:rPr>
              <w:t>Ежеквартально</w:t>
            </w:r>
            <w:r w:rsidRPr="002063AC">
              <w:rPr>
                <w:color w:val="000000"/>
              </w:rPr>
              <w:br/>
              <w:t>(предоставление ежеквартальной отчётности, запрашиваемых сведений, участие в совещаниях)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ABB57" w14:textId="77777777" w:rsidR="00E1716E" w:rsidRPr="002063AC" w:rsidRDefault="00E1716E" w:rsidP="00E1716E">
            <w:pPr>
              <w:pStyle w:val="20"/>
              <w:shd w:val="clear" w:color="auto" w:fill="auto"/>
              <w:spacing w:after="0" w:line="240" w:lineRule="auto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1C1E2" w14:textId="77777777" w:rsidR="00E1716E" w:rsidRPr="002063AC" w:rsidRDefault="00E1716E" w:rsidP="00E1716E">
            <w:pPr>
              <w:rPr>
                <w:rFonts w:ascii="Times New Roman" w:hAnsi="Times New Roman" w:cs="Times New Roman"/>
              </w:rPr>
            </w:pPr>
          </w:p>
        </w:tc>
      </w:tr>
      <w:tr w:rsidR="00E1716E" w:rsidRPr="002063AC" w14:paraId="3E951287" w14:textId="77777777" w:rsidTr="002063AC">
        <w:trPr>
          <w:trHeight w:hRule="exact" w:val="37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9CEBC1" w14:textId="39EC753B" w:rsidR="00E1716E" w:rsidRPr="002063AC" w:rsidRDefault="00E1716E" w:rsidP="00E1716E">
            <w:pPr>
              <w:pStyle w:val="20"/>
              <w:shd w:val="clear" w:color="auto" w:fill="auto"/>
              <w:spacing w:after="0" w:line="240" w:lineRule="auto"/>
              <w:ind w:left="200"/>
              <w:rPr>
                <w:rStyle w:val="21"/>
                <w:b w:val="0"/>
              </w:rPr>
            </w:pPr>
            <w:r w:rsidRPr="002063AC">
              <w:rPr>
                <w:color w:val="000000"/>
              </w:rPr>
              <w:t>7.2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0D1AD7" w14:textId="3F5A2D7A" w:rsidR="00E1716E" w:rsidRPr="002063AC" w:rsidRDefault="00E1716E" w:rsidP="00E1716E">
            <w:pPr>
              <w:pStyle w:val="20"/>
              <w:shd w:val="clear" w:color="auto" w:fill="auto"/>
              <w:spacing w:after="0" w:line="240" w:lineRule="auto"/>
              <w:ind w:left="118"/>
            </w:pPr>
            <w:r w:rsidRPr="002063AC">
              <w:rPr>
                <w:color w:val="000000"/>
              </w:rPr>
              <w:t>Организация взаимодействия с правоохранительными, налоговыми и иными органами по проведению предварительной сверки сведений, представляемых гражданами и муниципальными служащими, претендующими на замещение должностей муниципальной службы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B67C6" w14:textId="018F8162" w:rsidR="00E1716E" w:rsidRPr="002063AC" w:rsidRDefault="00E1716E" w:rsidP="00E1716E">
            <w:pPr>
              <w:pStyle w:val="20"/>
              <w:shd w:val="clear" w:color="auto" w:fill="auto"/>
              <w:spacing w:after="0" w:line="240" w:lineRule="auto"/>
              <w:ind w:left="135"/>
            </w:pPr>
            <w:r w:rsidRPr="002063AC">
              <w:rPr>
                <w:color w:val="000000"/>
              </w:rPr>
              <w:t>Оперативное реагирование на ставшие известными факты коррупционных проявлений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58DD37" w14:textId="79633AD4" w:rsidR="00E1716E" w:rsidRPr="002063AC" w:rsidRDefault="00E1716E" w:rsidP="00E1716E">
            <w:pPr>
              <w:pStyle w:val="20"/>
              <w:shd w:val="clear" w:color="auto" w:fill="auto"/>
              <w:tabs>
                <w:tab w:val="left" w:pos="158"/>
              </w:tabs>
              <w:spacing w:after="0" w:line="240" w:lineRule="auto"/>
              <w:ind w:left="153" w:right="125"/>
            </w:pPr>
            <w:r w:rsidRPr="002063AC">
              <w:rPr>
                <w:color w:val="000000"/>
              </w:rPr>
              <w:t>ежеквартально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B48FE" w14:textId="77777777" w:rsidR="00E1716E" w:rsidRPr="002063AC" w:rsidRDefault="00E1716E" w:rsidP="00E1716E">
            <w:pPr>
              <w:pStyle w:val="20"/>
              <w:shd w:val="clear" w:color="auto" w:fill="auto"/>
              <w:spacing w:after="0" w:line="240" w:lineRule="auto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C1316" w14:textId="77777777" w:rsidR="00E1716E" w:rsidRPr="002063AC" w:rsidRDefault="00E1716E" w:rsidP="00E1716E">
            <w:pPr>
              <w:rPr>
                <w:rFonts w:ascii="Times New Roman" w:hAnsi="Times New Roman" w:cs="Times New Roman"/>
              </w:rPr>
            </w:pPr>
          </w:p>
        </w:tc>
      </w:tr>
    </w:tbl>
    <w:p w14:paraId="38426D1A" w14:textId="77777777" w:rsidR="006D40C7" w:rsidRPr="002063AC" w:rsidRDefault="00096461" w:rsidP="00A1700B">
      <w:pPr>
        <w:rPr>
          <w:rFonts w:ascii="Times New Roman" w:hAnsi="Times New Roman" w:cs="Times New Roman"/>
        </w:rPr>
      </w:pPr>
    </w:p>
    <w:sectPr w:rsidR="006D40C7" w:rsidRPr="002063AC" w:rsidSect="00376D1D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2AC31" w14:textId="77777777" w:rsidR="00096461" w:rsidRDefault="00096461" w:rsidP="00376D1D">
      <w:pPr>
        <w:spacing w:after="0" w:line="240" w:lineRule="auto"/>
      </w:pPr>
      <w:r>
        <w:separator/>
      </w:r>
    </w:p>
  </w:endnote>
  <w:endnote w:type="continuationSeparator" w:id="0">
    <w:p w14:paraId="4F28763B" w14:textId="77777777" w:rsidR="00096461" w:rsidRDefault="00096461" w:rsidP="0037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B5B21" w14:textId="77777777" w:rsidR="00096461" w:rsidRDefault="00096461" w:rsidP="00376D1D">
      <w:pPr>
        <w:spacing w:after="0" w:line="240" w:lineRule="auto"/>
      </w:pPr>
      <w:r>
        <w:separator/>
      </w:r>
    </w:p>
  </w:footnote>
  <w:footnote w:type="continuationSeparator" w:id="0">
    <w:p w14:paraId="1A84D50D" w14:textId="77777777" w:rsidR="00096461" w:rsidRDefault="00096461" w:rsidP="00376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4214B"/>
    <w:multiLevelType w:val="hybridMultilevel"/>
    <w:tmpl w:val="8A242FC2"/>
    <w:lvl w:ilvl="0" w:tplc="EEF0F64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58CE30AA"/>
    <w:multiLevelType w:val="multilevel"/>
    <w:tmpl w:val="C8143F6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9E3F16"/>
    <w:multiLevelType w:val="hybridMultilevel"/>
    <w:tmpl w:val="1A36D6F0"/>
    <w:lvl w:ilvl="0" w:tplc="1A082126">
      <w:start w:val="1"/>
      <w:numFmt w:val="decimal"/>
      <w:lvlText w:val="%1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1D"/>
    <w:rsid w:val="00015463"/>
    <w:rsid w:val="00096461"/>
    <w:rsid w:val="001C0681"/>
    <w:rsid w:val="002063AC"/>
    <w:rsid w:val="002A7F2C"/>
    <w:rsid w:val="00376D1D"/>
    <w:rsid w:val="00474AA2"/>
    <w:rsid w:val="004A4BFE"/>
    <w:rsid w:val="004B3652"/>
    <w:rsid w:val="0050230D"/>
    <w:rsid w:val="007B3F15"/>
    <w:rsid w:val="008C304A"/>
    <w:rsid w:val="00912FAF"/>
    <w:rsid w:val="00A1700B"/>
    <w:rsid w:val="00A356E5"/>
    <w:rsid w:val="00A535AD"/>
    <w:rsid w:val="00B41EC1"/>
    <w:rsid w:val="00B720A5"/>
    <w:rsid w:val="00BB2381"/>
    <w:rsid w:val="00BB50B7"/>
    <w:rsid w:val="00C16BB7"/>
    <w:rsid w:val="00C82D3A"/>
    <w:rsid w:val="00DB78D5"/>
    <w:rsid w:val="00E1716E"/>
    <w:rsid w:val="00EB3F39"/>
    <w:rsid w:val="00F5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3BBE"/>
  <w15:chartTrackingRefBased/>
  <w15:docId w15:val="{8EA99169-942D-43A3-A49D-54780F82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76D1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6D1D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376D1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376D1D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 + Полужирный"/>
    <w:basedOn w:val="2"/>
    <w:rsid w:val="00376D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376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6D1D"/>
  </w:style>
  <w:style w:type="paragraph" w:styleId="a5">
    <w:name w:val="footer"/>
    <w:basedOn w:val="a"/>
    <w:link w:val="a6"/>
    <w:uiPriority w:val="99"/>
    <w:unhideWhenUsed/>
    <w:rsid w:val="00376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6D1D"/>
  </w:style>
  <w:style w:type="paragraph" w:styleId="a7">
    <w:name w:val="Balloon Text"/>
    <w:basedOn w:val="a"/>
    <w:link w:val="a8"/>
    <w:uiPriority w:val="99"/>
    <w:semiHidden/>
    <w:unhideWhenUsed/>
    <w:rsid w:val="00A1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700B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206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nach_kadr</dc:creator>
  <cp:keywords/>
  <dc:description/>
  <cp:lastModifiedBy>user</cp:lastModifiedBy>
  <cp:revision>2</cp:revision>
  <cp:lastPrinted>2025-04-07T07:29:00Z</cp:lastPrinted>
  <dcterms:created xsi:type="dcterms:W3CDTF">2026-02-04T07:16:00Z</dcterms:created>
  <dcterms:modified xsi:type="dcterms:W3CDTF">2026-02-04T07:16:00Z</dcterms:modified>
</cp:coreProperties>
</file>